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ED8" w:rsidRDefault="00CA5ED8" w:rsidP="00CA5ED8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муниципального казенного дошкольного образовательного  учреждения «Детский сад № 20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общеразвивающего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вида»                            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>с</w:t>
      </w:r>
      <w:proofErr w:type="gramEnd"/>
      <w:r>
        <w:rPr>
          <w:rFonts w:ascii="Times New Roman" w:eastAsia="Calibri" w:hAnsi="Times New Roman" w:cs="Times New Roman"/>
          <w:sz w:val="32"/>
          <w:szCs w:val="32"/>
        </w:rPr>
        <w:t xml:space="preserve">. 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>Чугуевка</w:t>
      </w:r>
      <w:proofErr w:type="gramEnd"/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Чугуевского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района Приморского края.</w:t>
      </w:r>
    </w:p>
    <w:p w:rsidR="00CA5ED8" w:rsidRDefault="00CA5ED8" w:rsidP="00CA5ED8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5B44" w:rsidRDefault="00DB5B44" w:rsidP="00DB5B44">
      <w:pPr>
        <w:spacing w:before="120"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382492" w:rsidRDefault="00382492" w:rsidP="00382492">
      <w:pPr>
        <w:shd w:val="clear" w:color="auto" w:fill="FFFFFF"/>
        <w:spacing w:before="167" w:after="502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82492" w:rsidRPr="00382492" w:rsidRDefault="00382492" w:rsidP="00382492">
      <w:pPr>
        <w:shd w:val="clear" w:color="auto" w:fill="FFFFFF"/>
        <w:spacing w:before="167" w:after="502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82492" w:rsidRPr="00382492" w:rsidRDefault="00382492" w:rsidP="00382492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F0FE1" w:rsidRDefault="00DE2E6C" w:rsidP="0038249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DE2E6C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Наглядно-дидактическое пособие</w:t>
      </w:r>
    </w:p>
    <w:p w:rsidR="00382492" w:rsidRDefault="0066566E" w:rsidP="0038249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для родителей и педагогов</w:t>
      </w:r>
    </w:p>
    <w:p w:rsidR="00911DFA" w:rsidRPr="00911DFA" w:rsidRDefault="00911DFA" w:rsidP="00911DF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911DFA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по </w:t>
      </w:r>
      <w:r w:rsidR="00AC2EF6" w:rsidRPr="00AC2EF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ознакомлению детей со звуковым строением слова</w:t>
      </w:r>
    </w:p>
    <w:p w:rsidR="00382492" w:rsidRPr="00382492" w:rsidRDefault="00510D51" w:rsidP="00911DF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«</w:t>
      </w:r>
      <w:r w:rsidR="00AC2EF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Ступеньки грамоты</w:t>
      </w:r>
      <w:r w:rsidR="00911DFA" w:rsidRPr="00911DFA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» </w:t>
      </w:r>
    </w:p>
    <w:p w:rsidR="00382492" w:rsidRPr="00382492" w:rsidRDefault="00382492" w:rsidP="0038249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(схемы для звукового анализа слов)</w:t>
      </w:r>
    </w:p>
    <w:p w:rsidR="00382492" w:rsidRDefault="00382492" w:rsidP="00382492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382492" w:rsidRDefault="00382492" w:rsidP="00382492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382492" w:rsidRPr="00382492" w:rsidRDefault="00382492" w:rsidP="00382492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8249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                               </w:t>
      </w:r>
    </w:p>
    <w:p w:rsidR="00382492" w:rsidRPr="00382492" w:rsidRDefault="00382492" w:rsidP="00382492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2492" w:rsidRPr="00382492" w:rsidRDefault="00382492" w:rsidP="00382492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B5B44" w:rsidRDefault="00DB5B44" w:rsidP="005F4347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B5B44" w:rsidRDefault="00DB5B44" w:rsidP="005F4347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B5B44" w:rsidRDefault="00DB5B44" w:rsidP="005F4347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B5B44" w:rsidRDefault="00DB5B44" w:rsidP="00CA5ED8">
      <w:pPr>
        <w:shd w:val="clear" w:color="auto" w:fill="FFFFFF"/>
        <w:tabs>
          <w:tab w:val="left" w:pos="7305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B5B44" w:rsidRDefault="00DB5B44" w:rsidP="005F4347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B5B44" w:rsidRDefault="00DB5B44" w:rsidP="005F4347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B5B44" w:rsidRDefault="00DB5B44" w:rsidP="005F4347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B5B44" w:rsidRDefault="00DB5B44" w:rsidP="00DB5B44">
      <w:pPr>
        <w:shd w:val="clear" w:color="auto" w:fill="FFFFFF"/>
        <w:tabs>
          <w:tab w:val="left" w:pos="7305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B5B44" w:rsidRDefault="00DB5B44" w:rsidP="005F4347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B5B44" w:rsidRDefault="00DB5B44" w:rsidP="005F4347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B5B44" w:rsidRDefault="00DB5B44" w:rsidP="005F4347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B5B44" w:rsidRDefault="00DB5B44" w:rsidP="005F4347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F4347" w:rsidRDefault="00DB5B44" w:rsidP="005F4347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Составила </w:t>
      </w:r>
      <w:r w:rsidR="00382492" w:rsidRPr="0038249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воспитатель </w:t>
      </w:r>
    </w:p>
    <w:p w:rsidR="00382492" w:rsidRDefault="00DB5B44" w:rsidP="005F4347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Щепкина Э.В.</w:t>
      </w:r>
    </w:p>
    <w:p w:rsidR="00DB5B44" w:rsidRDefault="00DB5B44" w:rsidP="00DB5B44">
      <w:pPr>
        <w:shd w:val="clear" w:color="auto" w:fill="FFFFFF"/>
        <w:tabs>
          <w:tab w:val="left" w:pos="7305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угуевка 2022 г</w:t>
      </w:r>
    </w:p>
    <w:p w:rsidR="002F0FE1" w:rsidRPr="00DB5B44" w:rsidRDefault="00976F20" w:rsidP="00DB5B44">
      <w:pPr>
        <w:shd w:val="clear" w:color="auto" w:fill="FFFFFF"/>
        <w:tabs>
          <w:tab w:val="left" w:pos="7305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 xml:space="preserve">От </w:t>
      </w:r>
      <w:r w:rsidR="00C6130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автора</w:t>
      </w:r>
    </w:p>
    <w:p w:rsidR="002F0FE1" w:rsidRPr="001E199D" w:rsidRDefault="002F0FE1" w:rsidP="0066566E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F2FAD" w:rsidRPr="001E199D" w:rsidRDefault="004F2FAD" w:rsidP="004F2FAD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Здравствуйте, уважаемые родители и педагоги! </w:t>
      </w:r>
    </w:p>
    <w:p w:rsidR="004F2FAD" w:rsidRPr="001E199D" w:rsidRDefault="004F2FAD" w:rsidP="004F2FAD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Предлага</w:t>
      </w:r>
      <w:r w:rsidR="00E73A00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ем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6679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сегодня 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поговорить о подготовке детей к обучению грамоте, а именно о проведении звукового анализа слов.</w:t>
      </w:r>
    </w:p>
    <w:p w:rsidR="004F2FAD" w:rsidRPr="001E199D" w:rsidRDefault="004F2FAD" w:rsidP="004F2FAD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Всем известно, что письменная речь формируется на базе устной. А первыми шагами к обучению грамоте является не знакомство с буквами, а усвоение звуковой системы языка.</w:t>
      </w:r>
    </w:p>
    <w:p w:rsidR="004F2FAD" w:rsidRPr="001E199D" w:rsidRDefault="004F2FAD" w:rsidP="004F2FAD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Все мы знаем «народное» правило русского языка: «как слышится, так и пишется». А если ребенок не произносит звук правильно, то вряд ли стоит рассчитывать на то, что он правильно напишет. Поэтому необходимо обращать внимание не только на правильную артикуляцию звука, но и на умение ребенка выделять, слышать звуки в слове.</w:t>
      </w:r>
    </w:p>
    <w:p w:rsidR="000D7F47" w:rsidRPr="001E199D" w:rsidRDefault="004F2FAD" w:rsidP="000D7F47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Этот навык вырабатывается в ходе регулярной работы как </w:t>
      </w:r>
      <w:r w:rsidR="00DE2E6C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нас - 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педагогов в детском саду, так и </w:t>
      </w:r>
      <w:r w:rsidR="00DE2E6C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Вас - 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родителей дома</w:t>
      </w:r>
      <w:r w:rsidR="00DE2E6C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4F2FAD" w:rsidRPr="001E199D" w:rsidRDefault="00DE2E6C" w:rsidP="004F2FAD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 помощью этого пособия Ваши дети научатся последовательно интонационно выделять звуки в слове, называть и характеризовать гла</w:t>
      </w:r>
      <w:r w:rsidR="0004081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сные и согласные звуки, </w:t>
      </w:r>
      <w:r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обозначать их цветными фишками в виде схемы звукового состава слова.</w:t>
      </w:r>
    </w:p>
    <w:p w:rsidR="000D7F47" w:rsidRPr="001E199D" w:rsidRDefault="000D7F47" w:rsidP="000D7F47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Так что же такое звуковой анализ слова? </w:t>
      </w:r>
    </w:p>
    <w:p w:rsidR="000D7F47" w:rsidRPr="001E199D" w:rsidRDefault="000D7F47" w:rsidP="000D7F47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Звуковой анализ слова – это определение звуков в слове по порядку и их характеристика (гласный – согласный, мягкий - твердый).</w:t>
      </w:r>
    </w:p>
    <w:p w:rsidR="000D7F47" w:rsidRPr="001E199D" w:rsidRDefault="000D7F47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Звуковая схема слова – это последовательность квадратиков (кружочков) – символов, выложенных в том порядке, что и звуки в слове.</w:t>
      </w:r>
    </w:p>
    <w:p w:rsidR="000D7F47" w:rsidRPr="001E199D" w:rsidRDefault="000D7F47" w:rsidP="000D7F47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Как выполнять с ребенком звуковой анализ слова?</w:t>
      </w:r>
    </w:p>
    <w:p w:rsidR="00CC3009" w:rsidRPr="001E199D" w:rsidRDefault="00CC3009" w:rsidP="000D7F47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Обучение детей звуковому анализу слов начинается с определения последовательности звуков в слове: выделять данную последовательность нужно при помощи неоднократного произнесения слова с интонационным выделением каждого звука.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Например, сделаем звуковой анализ слова ДОМ: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 Выделим голосом первый звук: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ддд-ом</w:t>
      </w:r>
      <w:proofErr w:type="spellEnd"/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– первый звук 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– он согласный, твердый - обозначим его сини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 фишкой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2. Выделим голосом второй звук: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</w:t>
      </w:r>
      <w:proofErr w:type="spellEnd"/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– </w:t>
      </w:r>
      <w:proofErr w:type="spellStart"/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ооо</w:t>
      </w:r>
      <w:proofErr w:type="spellEnd"/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– м - второй звук 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– он гласный – обозначим его красн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ой фишкой.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 Выделим голосом третий звук: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до –</w:t>
      </w:r>
      <w:r w:rsidR="0004081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ммм</w:t>
      </w:r>
      <w:proofErr w:type="spellEnd"/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- третий звук 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proofErr w:type="gramStart"/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</w:t>
      </w:r>
      <w:proofErr w:type="gramEnd"/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– он согласный, твердый – обозначим его син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ей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фишкой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слове ДОМ 3 звука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: 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 согласных и 1 гласный.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Согласные звуки 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 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proofErr w:type="gramStart"/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</w:t>
      </w:r>
      <w:proofErr w:type="gramEnd"/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Гласный звук 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Назовем звуки по порядку: 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="0004081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="0004081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proofErr w:type="gramStart"/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</w:t>
      </w:r>
      <w:proofErr w:type="gramEnd"/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CB4D90" w:rsidRDefault="00CB4D90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CB4D90" w:rsidRDefault="00CB4D90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911DFA" w:rsidRPr="001E199D" w:rsidRDefault="00911DFA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lastRenderedPageBreak/>
        <w:t>Подсказка для родителей</w:t>
      </w:r>
    </w:p>
    <w:p w:rsidR="00911DFA" w:rsidRPr="00CB4D90" w:rsidRDefault="00911DFA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CB4D90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Признаки гласных звуков</w:t>
      </w:r>
    </w:p>
    <w:p w:rsidR="00911DFA" w:rsidRPr="001E199D" w:rsidRDefault="00911DFA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произносятся с голосом, тянутся, поются;</w:t>
      </w:r>
    </w:p>
    <w:p w:rsidR="00911DFA" w:rsidRPr="001E199D" w:rsidRDefault="00911DFA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при произношении гласных воздух, выходящий изо рта, не встречает преград;</w:t>
      </w:r>
    </w:p>
    <w:p w:rsidR="00E73A00" w:rsidRPr="001E199D" w:rsidRDefault="00CB4D90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в</w:t>
      </w:r>
      <w:r w:rsidR="00E73A00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се гласные звуки обозначаются фишкой красного цвета.</w:t>
      </w:r>
    </w:p>
    <w:p w:rsidR="00E73A00" w:rsidRPr="00CB4D90" w:rsidRDefault="00E73A00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CB4D90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Признаки согласных звуков</w:t>
      </w:r>
    </w:p>
    <w:p w:rsidR="00E73A00" w:rsidRPr="001E199D" w:rsidRDefault="00E73A00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произносятся с шумом;</w:t>
      </w:r>
    </w:p>
    <w:p w:rsidR="00E73A00" w:rsidRPr="001E199D" w:rsidRDefault="00E73A00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при произношении согласных звуков воздух, выходящий изо рта при произношении, встречает преграду в виде языка, зубов и губ;</w:t>
      </w:r>
    </w:p>
    <w:p w:rsidR="00E73A00" w:rsidRPr="00673A78" w:rsidRDefault="00E73A00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</w:t>
      </w:r>
      <w:r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согласные звуки обозначаются: твердый согласный – фишка синего цвета, мягкий согласный – фишка зеленого цвета. </w:t>
      </w:r>
    </w:p>
    <w:p w:rsidR="00E73A00" w:rsidRPr="001E199D" w:rsidRDefault="00E73A00" w:rsidP="00E73A00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Уважаемые родители, помните: звук – мы слышим и произносим, а буквы мы пишем и читаем, звуки бывают гласными и согласными.</w:t>
      </w:r>
    </w:p>
    <w:p w:rsidR="00911DFA" w:rsidRPr="00673A78" w:rsidRDefault="00911DFA" w:rsidP="00E73A00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Гласных звуков шесть: 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э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ы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</w:p>
    <w:p w:rsidR="00911DFA" w:rsidRPr="001E199D" w:rsidRDefault="00911DFA" w:rsidP="00E73A00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Гласных букв десять: А, У, О, И, Э, </w:t>
      </w:r>
      <w:proofErr w:type="gramStart"/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Ы</w:t>
      </w:r>
      <w:proofErr w:type="gramEnd"/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- соответствуют звукам и четыре йотированны</w:t>
      </w:r>
      <w:r w:rsidR="00E73A00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е, которые обозначают два звука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: </w:t>
      </w:r>
      <w:proofErr w:type="gramStart"/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Я-</w:t>
      </w:r>
      <w:proofErr w:type="gramEnd"/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proofErr w:type="spellStart"/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йа</w:t>
      </w:r>
      <w:proofErr w:type="spellEnd"/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Ю-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proofErr w:type="spellStart"/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йу</w:t>
      </w:r>
      <w:proofErr w:type="spellEnd"/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Е-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proofErr w:type="spellStart"/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йэ</w:t>
      </w:r>
      <w:proofErr w:type="spellEnd"/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Ё-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proofErr w:type="spellStart"/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йо</w:t>
      </w:r>
      <w:proofErr w:type="spellEnd"/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911DFA" w:rsidRPr="001E199D" w:rsidRDefault="00911DFA" w:rsidP="00E73A00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Всегда твёрдые согласные: 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ж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ш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ц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911DFA" w:rsidRPr="001E199D" w:rsidRDefault="00911DFA" w:rsidP="00E73A00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Всегда мягкие согласные: 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ч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щ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2164BE" w:rsidRPr="001E199D" w:rsidRDefault="00E73A00" w:rsidP="002164BE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Знаем,</w:t>
      </w:r>
      <w:r w:rsidR="00250B0B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Вы сейчас скажите, что согласные звуки бывают еще звонкие и глухие, но мы в детском саду эти </w:t>
      </w:r>
      <w:r w:rsidR="00CC3009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представления</w:t>
      </w:r>
      <w:r w:rsidR="0004081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детям</w:t>
      </w:r>
      <w:r w:rsidR="00CC3009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не даем. </w:t>
      </w:r>
      <w:r w:rsidR="003A2F0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Однако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если Вы желаете усложнить задания детям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 точно знаете, что Ваш ребенок справится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proofErr w:type="gramStart"/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то</w:t>
      </w:r>
      <w:proofErr w:type="gramEnd"/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конечно же мож</w:t>
      </w:r>
      <w:r w:rsidR="00CC3009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те дать </w:t>
      </w:r>
      <w:r w:rsidR="00CC3009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детям 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и эти </w:t>
      </w:r>
      <w:r w:rsidR="00CC3009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понятия. Звонкий или глухой звук дети определяют, положив руку на горло. Если во время произнесения звука «горло звенит» - звук звонкий</w:t>
      </w:r>
      <w:r w:rsidR="00250B0B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а</w:t>
      </w:r>
      <w:r w:rsidR="00CC3009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250B0B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="00CC3009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сли «не звенит» - глухой.</w:t>
      </w:r>
      <w:r w:rsidR="00250B0B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А чтобы на схемах это выразить зрительно, то на фишках, которые обозначают согласный звук, вы можете нарисовать колокольчик.</w:t>
      </w:r>
    </w:p>
    <w:p w:rsidR="002164BE" w:rsidRPr="001E199D" w:rsidRDefault="002164BE" w:rsidP="002164BE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 помните, ВАЖНО правильно произносить согласный звук - отрывисто, без гласного призвука [н], а не [</w:t>
      </w:r>
      <w:proofErr w:type="spellStart"/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нэ</w:t>
      </w:r>
      <w:proofErr w:type="spellEnd"/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], [</w:t>
      </w:r>
      <w:proofErr w:type="gramStart"/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</w:t>
      </w:r>
      <w:proofErr w:type="gramEnd"/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], а не [</w:t>
      </w:r>
      <w:proofErr w:type="spellStart"/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сэ</w:t>
      </w:r>
      <w:proofErr w:type="spellEnd"/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].</w:t>
      </w:r>
    </w:p>
    <w:p w:rsidR="00976F20" w:rsidRPr="001E199D" w:rsidRDefault="00976F20" w:rsidP="002164BE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Надеюсь, что разработанно</w:t>
      </w:r>
      <w:r w:rsid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нами пособие поможет</w:t>
      </w:r>
      <w:r w:rsidR="00D5088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Вам 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</w:t>
      </w:r>
      <w:r w:rsid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AC2E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работе </w:t>
      </w:r>
      <w:r w:rsidR="0004081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 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ознакомлени</w:t>
      </w:r>
      <w:r w:rsidR="00AC2E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ю детей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со звуковым строением слова</w:t>
      </w:r>
      <w:r w:rsidR="00AC2E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2164BE" w:rsidRPr="001E199D" w:rsidRDefault="002164BE" w:rsidP="002164BE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Желаю Вам и Вашему ребенку успехов при обучении грамоте! С уважением, Гаин Инна Викторовна. </w:t>
      </w:r>
    </w:p>
    <w:p w:rsidR="001E199D" w:rsidRDefault="001E199D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E199D" w:rsidRDefault="001E199D">
      <w:pP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br w:type="page"/>
      </w:r>
    </w:p>
    <w:p w:rsidR="00976F20" w:rsidRPr="00976F20" w:rsidRDefault="00976F20" w:rsidP="00976F20">
      <w:pPr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76F2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Схемы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976F2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для звукового анализа слов для индивидуальной работы с детьми</w:t>
      </w:r>
    </w:p>
    <w:p w:rsidR="001A4FCE" w:rsidRDefault="002164BE" w:rsidP="002164BE">
      <w:pPr>
        <w:rPr>
          <w:rFonts w:ascii="Arial" w:hAnsi="Arial" w:cs="Arial"/>
          <w:noProof/>
          <w:color w:val="110EA7"/>
          <w:sz w:val="19"/>
          <w:szCs w:val="19"/>
          <w:lang w:eastAsia="ru-RU"/>
        </w:rPr>
      </w:pPr>
      <w:r>
        <w:rPr>
          <w:rFonts w:ascii="Arial" w:hAnsi="Arial" w:cs="Arial"/>
          <w:noProof/>
          <w:color w:val="110EA7"/>
          <w:sz w:val="19"/>
          <w:szCs w:val="19"/>
          <w:lang w:eastAsia="ru-RU"/>
        </w:rPr>
        <w:t xml:space="preserve">   </w:t>
      </w:r>
      <w:r w:rsidR="00510D51">
        <w:rPr>
          <w:noProof/>
          <w:lang w:eastAsia="ru-RU"/>
        </w:rPr>
        <w:t xml:space="preserve">                                                        </w:t>
      </w:r>
      <w:r w:rsidR="00510D51">
        <w:rPr>
          <w:noProof/>
          <w:lang w:eastAsia="ru-RU"/>
        </w:rPr>
        <w:drawing>
          <wp:inline distT="0" distB="0" distL="0" distR="0">
            <wp:extent cx="1781175" cy="2779511"/>
            <wp:effectExtent l="0" t="0" r="0" b="1905"/>
            <wp:docPr id="26" name="Рисунок 26" descr="Лесные и полевые цветы&quot;-клипарт пнг). Обсуждение на LiveInterne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есные и полевые цветы&quot;-клипарт пнг). Обсуждение на LiveInternet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389" cy="279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10EA7"/>
          <w:sz w:val="19"/>
          <w:szCs w:val="19"/>
          <w:lang w:eastAsia="ru-RU"/>
        </w:rPr>
        <w:t xml:space="preserve">                 </w:t>
      </w:r>
      <w:r w:rsidR="00510D51">
        <w:rPr>
          <w:rFonts w:ascii="Arial" w:hAnsi="Arial" w:cs="Arial"/>
          <w:noProof/>
          <w:color w:val="110EA7"/>
          <w:sz w:val="19"/>
          <w:szCs w:val="19"/>
          <w:lang w:eastAsia="ru-RU"/>
        </w:rPr>
        <w:t xml:space="preserve"> </w:t>
      </w:r>
    </w:p>
    <w:tbl>
      <w:tblPr>
        <w:tblStyle w:val="a5"/>
        <w:tblW w:w="0" w:type="auto"/>
        <w:tblInd w:w="1242" w:type="dxa"/>
        <w:tblLook w:val="04A0"/>
      </w:tblPr>
      <w:tblGrid>
        <w:gridCol w:w="2173"/>
        <w:gridCol w:w="2174"/>
        <w:gridCol w:w="2174"/>
      </w:tblGrid>
      <w:tr w:rsidR="001A4FCE" w:rsidTr="00F110CC">
        <w:trPr>
          <w:trHeight w:val="1628"/>
        </w:trPr>
        <w:tc>
          <w:tcPr>
            <w:tcW w:w="217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9C16F3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1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9C16F3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1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9C16F3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</w:tr>
    </w:tbl>
    <w:p w:rsidR="001A4FCE" w:rsidRDefault="001A4FCE" w:rsidP="001A4FCE">
      <w:pPr>
        <w:rPr>
          <w:rFonts w:ascii="Arial" w:hAnsi="Arial" w:cs="Arial"/>
          <w:noProof/>
          <w:color w:val="110EA7"/>
          <w:sz w:val="19"/>
          <w:szCs w:val="19"/>
          <w:lang w:eastAsia="ru-RU"/>
        </w:rPr>
      </w:pPr>
    </w:p>
    <w:p w:rsidR="007F3311" w:rsidRDefault="007F3311" w:rsidP="001A4FCE">
      <w:pPr>
        <w:rPr>
          <w:rFonts w:ascii="Arial" w:hAnsi="Arial" w:cs="Arial"/>
          <w:noProof/>
          <w:color w:val="110EA7"/>
          <w:sz w:val="19"/>
          <w:szCs w:val="19"/>
          <w:lang w:eastAsia="ru-RU"/>
        </w:rPr>
      </w:pPr>
    </w:p>
    <w:p w:rsidR="001A4FCE" w:rsidRPr="001A4FCE" w:rsidRDefault="007F3311" w:rsidP="001A4FCE">
      <w:pPr>
        <w:jc w:val="center"/>
        <w:rPr>
          <w:rFonts w:ascii="Arial" w:hAnsi="Arial" w:cs="Arial"/>
          <w:noProof/>
          <w:color w:val="110EA7"/>
          <w:sz w:val="19"/>
          <w:szCs w:val="19"/>
          <w:lang w:eastAsia="ru-RU"/>
        </w:rPr>
      </w:pPr>
      <w:r w:rsidRPr="007F3311">
        <w:rPr>
          <w:rFonts w:ascii="Arial" w:hAnsi="Arial" w:cs="Arial"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3140982" cy="2857500"/>
            <wp:effectExtent l="0" t="0" r="2540" b="0"/>
            <wp:docPr id="41" name="Рисунок 41" descr="Пословицы и поговорки о доме и семье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словицы и поговорки о доме и семье для дет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179" cy="286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1242" w:type="dxa"/>
        <w:tblLook w:val="04A0"/>
      </w:tblPr>
      <w:tblGrid>
        <w:gridCol w:w="2126"/>
        <w:gridCol w:w="2126"/>
        <w:gridCol w:w="2127"/>
      </w:tblGrid>
      <w:tr w:rsidR="001A4FCE" w:rsidTr="00F110CC">
        <w:trPr>
          <w:trHeight w:val="1599"/>
        </w:trPr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1A4FCE">
            <w:pPr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1A4FCE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12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1A4FCE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</w:tr>
    </w:tbl>
    <w:p w:rsidR="007F3311" w:rsidRDefault="007F3311" w:rsidP="007F3311">
      <w:r>
        <w:rPr>
          <w:rFonts w:ascii="Arial" w:hAnsi="Arial" w:cs="Arial"/>
          <w:noProof/>
          <w:color w:val="110EA7"/>
          <w:sz w:val="19"/>
          <w:szCs w:val="19"/>
          <w:lang w:eastAsia="ru-RU"/>
        </w:rPr>
        <w:lastRenderedPageBreak/>
        <w:t xml:space="preserve">                                                        </w:t>
      </w:r>
      <w:r w:rsidRPr="007F3311">
        <w:rPr>
          <w:noProof/>
          <w:lang w:eastAsia="ru-RU"/>
        </w:rPr>
        <w:drawing>
          <wp:inline distT="0" distB="0" distL="0" distR="0">
            <wp:extent cx="2623834" cy="2880000"/>
            <wp:effectExtent l="0" t="0" r="5080" b="0"/>
            <wp:docPr id="42" name="Рисунок 42" descr="овощ лука иллюстрация вектора. иллюстрации насчитывающей полезн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вощ лука иллюстрация вектора. иллюстрации насчитывающей полезно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7471"/>
                    <a:stretch/>
                  </pic:blipFill>
                  <pic:spPr bwMode="auto">
                    <a:xfrm>
                      <a:off x="0" y="0"/>
                      <a:ext cx="262383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1242" w:type="dxa"/>
        <w:tblLook w:val="04A0"/>
      </w:tblPr>
      <w:tblGrid>
        <w:gridCol w:w="2126"/>
        <w:gridCol w:w="2126"/>
        <w:gridCol w:w="2127"/>
      </w:tblGrid>
      <w:tr w:rsidR="001A4FCE" w:rsidTr="00F110CC">
        <w:trPr>
          <w:trHeight w:val="1599"/>
        </w:trPr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8A581C">
            <w:pPr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8A581C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12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8A581C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</w:tr>
    </w:tbl>
    <w:p w:rsidR="001A4FCE" w:rsidRDefault="001A4FCE" w:rsidP="001A4FCE">
      <w:pPr>
        <w:jc w:val="center"/>
        <w:rPr>
          <w:rFonts w:ascii="Arial" w:hAnsi="Arial" w:cs="Arial"/>
          <w:noProof/>
          <w:color w:val="110EA7"/>
          <w:sz w:val="19"/>
          <w:szCs w:val="19"/>
          <w:lang w:eastAsia="ru-RU"/>
        </w:rPr>
      </w:pPr>
    </w:p>
    <w:p w:rsidR="007F3311" w:rsidRDefault="007F3311" w:rsidP="001A4FCE">
      <w:pPr>
        <w:jc w:val="center"/>
        <w:rPr>
          <w:rFonts w:ascii="Arial" w:hAnsi="Arial" w:cs="Arial"/>
          <w:noProof/>
          <w:color w:val="110EA7"/>
          <w:sz w:val="19"/>
          <w:szCs w:val="19"/>
          <w:lang w:eastAsia="ru-RU"/>
        </w:rPr>
      </w:pPr>
    </w:p>
    <w:p w:rsidR="001A4FCE" w:rsidRDefault="00F110CC" w:rsidP="00F110CC">
      <w:r>
        <w:t xml:space="preserve">              </w:t>
      </w:r>
      <w:r w:rsidR="007F3311">
        <w:t xml:space="preserve">        </w:t>
      </w:r>
      <w:r>
        <w:t xml:space="preserve">      </w:t>
      </w:r>
      <w:r w:rsidR="007F3311">
        <w:t xml:space="preserve">          </w:t>
      </w:r>
      <w:r>
        <w:t xml:space="preserve">   </w:t>
      </w:r>
      <w:r w:rsidR="007F3311">
        <w:rPr>
          <w:noProof/>
          <w:lang w:eastAsia="ru-RU"/>
        </w:rPr>
        <w:drawing>
          <wp:inline distT="0" distB="0" distL="0" distR="0">
            <wp:extent cx="2809327" cy="3096000"/>
            <wp:effectExtent l="0" t="0" r="0" b="9525"/>
            <wp:docPr id="43" name="Рисунок 43" descr="Педагогический проект &quot;Лес — наше богатств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едагогический проект &quot;Лес — наше богатство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327" cy="3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1242" w:type="dxa"/>
        <w:tblLook w:val="04A0"/>
      </w:tblPr>
      <w:tblGrid>
        <w:gridCol w:w="2126"/>
        <w:gridCol w:w="2126"/>
        <w:gridCol w:w="2127"/>
      </w:tblGrid>
      <w:tr w:rsidR="001A4FCE" w:rsidTr="00F110CC">
        <w:trPr>
          <w:trHeight w:val="1599"/>
        </w:trPr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8A581C">
            <w:pPr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8A581C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12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8A581C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</w:tr>
    </w:tbl>
    <w:p w:rsidR="006C7279" w:rsidRPr="00CB702F" w:rsidRDefault="006C7279" w:rsidP="00CB702F">
      <w:pPr>
        <w:rPr>
          <w:sz w:val="18"/>
        </w:rPr>
      </w:pPr>
    </w:p>
    <w:p w:rsidR="009746DD" w:rsidRDefault="00F110CC" w:rsidP="00F110CC">
      <w:r>
        <w:lastRenderedPageBreak/>
        <w:t xml:space="preserve">                               </w:t>
      </w:r>
      <w:r w:rsidR="007F3311">
        <w:rPr>
          <w:noProof/>
          <w:lang w:eastAsia="ru-RU"/>
        </w:rPr>
        <w:t xml:space="preserve">                            </w:t>
      </w:r>
      <w:r w:rsidR="007F3311">
        <w:rPr>
          <w:noProof/>
          <w:lang w:eastAsia="ru-RU"/>
        </w:rPr>
        <w:drawing>
          <wp:inline distT="0" distB="0" distL="0" distR="0">
            <wp:extent cx="2350233" cy="3060000"/>
            <wp:effectExtent l="0" t="0" r="0" b="7620"/>
            <wp:docPr id="44" name="Рисунок 44" descr="Картинки для детей. Ро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для детей. Розы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50233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675" w:type="dxa"/>
        <w:tblLook w:val="04A0"/>
      </w:tblPr>
      <w:tblGrid>
        <w:gridCol w:w="1878"/>
        <w:gridCol w:w="1878"/>
        <w:gridCol w:w="1878"/>
        <w:gridCol w:w="1879"/>
      </w:tblGrid>
      <w:tr w:rsidR="009746DD" w:rsidTr="00F110CC">
        <w:trPr>
          <w:trHeight w:val="1645"/>
        </w:trPr>
        <w:tc>
          <w:tcPr>
            <w:tcW w:w="18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9746DD">
            <w:pPr>
              <w:ind w:left="1416"/>
              <w:jc w:val="center"/>
            </w:pPr>
          </w:p>
        </w:tc>
        <w:tc>
          <w:tcPr>
            <w:tcW w:w="18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9C16F3">
            <w:pPr>
              <w:jc w:val="center"/>
            </w:pPr>
          </w:p>
        </w:tc>
        <w:tc>
          <w:tcPr>
            <w:tcW w:w="18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9C16F3">
            <w:pPr>
              <w:jc w:val="center"/>
            </w:pPr>
          </w:p>
        </w:tc>
        <w:tc>
          <w:tcPr>
            <w:tcW w:w="18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9C16F3">
            <w:pPr>
              <w:jc w:val="center"/>
            </w:pPr>
          </w:p>
        </w:tc>
      </w:tr>
    </w:tbl>
    <w:p w:rsidR="009746DD" w:rsidRDefault="009746DD" w:rsidP="00F110CC">
      <w:pPr>
        <w:rPr>
          <w:rFonts w:ascii="Arial" w:hAnsi="Arial" w:cs="Arial"/>
          <w:noProof/>
          <w:color w:val="110EA7"/>
          <w:sz w:val="19"/>
          <w:szCs w:val="19"/>
          <w:lang w:eastAsia="ru-RU"/>
        </w:rPr>
      </w:pPr>
    </w:p>
    <w:p w:rsidR="007F3311" w:rsidRDefault="007F3311" w:rsidP="00F110CC">
      <w:pPr>
        <w:rPr>
          <w:rFonts w:ascii="Arial" w:hAnsi="Arial" w:cs="Arial"/>
          <w:noProof/>
          <w:color w:val="110EA7"/>
          <w:sz w:val="19"/>
          <w:szCs w:val="19"/>
          <w:lang w:eastAsia="ru-RU"/>
        </w:rPr>
      </w:pPr>
    </w:p>
    <w:p w:rsidR="009C16F3" w:rsidRDefault="007F3311" w:rsidP="009C16F3">
      <w:pPr>
        <w:jc w:val="center"/>
        <w:rPr>
          <w:rFonts w:ascii="Arial" w:hAnsi="Arial" w:cs="Arial"/>
          <w:noProof/>
          <w:color w:val="110EA7"/>
          <w:sz w:val="19"/>
          <w:szCs w:val="19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60000" cy="3060000"/>
            <wp:effectExtent l="0" t="0" r="7620" b="7620"/>
            <wp:docPr id="45" name="Рисунок 45" descr="Гифка счастье счастливый дети гиф картинка, скачать анимированны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ифка счастье счастливый дети гиф картинка, скачать анимированный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675" w:type="dxa"/>
        <w:tblLook w:val="04A0"/>
      </w:tblPr>
      <w:tblGrid>
        <w:gridCol w:w="1878"/>
        <w:gridCol w:w="1878"/>
        <w:gridCol w:w="1878"/>
        <w:gridCol w:w="1879"/>
      </w:tblGrid>
      <w:tr w:rsidR="009746DD" w:rsidTr="00CB702F">
        <w:trPr>
          <w:trHeight w:val="1645"/>
        </w:trPr>
        <w:tc>
          <w:tcPr>
            <w:tcW w:w="18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ind w:left="1416"/>
              <w:jc w:val="center"/>
            </w:pPr>
          </w:p>
        </w:tc>
        <w:tc>
          <w:tcPr>
            <w:tcW w:w="18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8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8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</w:tr>
    </w:tbl>
    <w:p w:rsidR="009746DD" w:rsidRDefault="007F3311" w:rsidP="00CB702F">
      <w:pPr>
        <w:rPr>
          <w:rFonts w:ascii="Arial" w:hAnsi="Arial" w:cs="Arial"/>
          <w:noProof/>
          <w:color w:val="110EA7"/>
          <w:sz w:val="19"/>
          <w:szCs w:val="19"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     </w:t>
      </w:r>
      <w:r>
        <w:rPr>
          <w:noProof/>
          <w:lang w:eastAsia="ru-RU"/>
        </w:rPr>
        <w:drawing>
          <wp:inline distT="0" distB="0" distL="0" distR="0">
            <wp:extent cx="2902368" cy="3060000"/>
            <wp:effectExtent l="0" t="0" r="0" b="7620"/>
            <wp:docPr id="46" name="Рисунок 46" descr="Симпатичная детская мультяшная утка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импатичная детская мультяшная утка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368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534" w:type="dxa"/>
        <w:tblLook w:val="04A0"/>
      </w:tblPr>
      <w:tblGrid>
        <w:gridCol w:w="1913"/>
        <w:gridCol w:w="1914"/>
        <w:gridCol w:w="1913"/>
        <w:gridCol w:w="1914"/>
      </w:tblGrid>
      <w:tr w:rsidR="009746DD" w:rsidTr="00CB702F">
        <w:trPr>
          <w:trHeight w:val="1645"/>
        </w:trPr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ind w:left="1416"/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</w:tr>
    </w:tbl>
    <w:p w:rsidR="009746DD" w:rsidRDefault="009746DD" w:rsidP="00CB702F">
      <w:pPr>
        <w:rPr>
          <w:rFonts w:ascii="Arial" w:hAnsi="Arial" w:cs="Arial"/>
          <w:noProof/>
          <w:color w:val="110EA7"/>
          <w:sz w:val="19"/>
          <w:szCs w:val="19"/>
          <w:lang w:eastAsia="ru-RU"/>
        </w:rPr>
      </w:pPr>
    </w:p>
    <w:p w:rsidR="00274772" w:rsidRDefault="00274772" w:rsidP="00CB702F">
      <w:pPr>
        <w:rPr>
          <w:rFonts w:ascii="Arial" w:hAnsi="Arial" w:cs="Arial"/>
          <w:noProof/>
          <w:color w:val="110EA7"/>
          <w:sz w:val="19"/>
          <w:szCs w:val="19"/>
          <w:lang w:eastAsia="ru-RU"/>
        </w:rPr>
      </w:pPr>
    </w:p>
    <w:p w:rsidR="002C39EA" w:rsidRDefault="00274772" w:rsidP="00274772">
      <w:r>
        <w:t xml:space="preserve">         </w:t>
      </w:r>
      <w:r w:rsidR="007F3311">
        <w:rPr>
          <w:noProof/>
          <w:lang w:eastAsia="ru-RU"/>
        </w:rPr>
        <w:drawing>
          <wp:inline distT="0" distB="0" distL="0" distR="0">
            <wp:extent cx="5031297" cy="2879725"/>
            <wp:effectExtent l="0" t="0" r="0" b="0"/>
            <wp:docPr id="47" name="Рисунок 47" descr="ᐈ Сани для детей фото, фотографии санки | скачать на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ᐈ Сани для детей фото, фотографии санки | скачать на Depositphotos®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9963" b="9701"/>
                    <a:stretch/>
                  </pic:blipFill>
                  <pic:spPr bwMode="auto">
                    <a:xfrm flipH="1">
                      <a:off x="0" y="0"/>
                      <a:ext cx="5081183" cy="290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534" w:type="dxa"/>
        <w:tblLook w:val="04A0"/>
      </w:tblPr>
      <w:tblGrid>
        <w:gridCol w:w="1913"/>
        <w:gridCol w:w="1914"/>
        <w:gridCol w:w="1913"/>
        <w:gridCol w:w="1914"/>
      </w:tblGrid>
      <w:tr w:rsidR="009746DD" w:rsidTr="00CB702F">
        <w:trPr>
          <w:trHeight w:val="1645"/>
        </w:trPr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ind w:left="1416"/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</w:tr>
    </w:tbl>
    <w:p w:rsidR="009746DD" w:rsidRDefault="009746DD" w:rsidP="00CB702F"/>
    <w:p w:rsidR="009746DD" w:rsidRDefault="00274772" w:rsidP="00274772">
      <w:r>
        <w:lastRenderedPageBreak/>
        <w:t xml:space="preserve">                                       </w:t>
      </w:r>
      <w:r>
        <w:rPr>
          <w:noProof/>
          <w:lang w:eastAsia="ru-RU"/>
        </w:rPr>
        <w:drawing>
          <wp:inline distT="0" distB="0" distL="0" distR="0">
            <wp:extent cx="3172347" cy="3060000"/>
            <wp:effectExtent l="0" t="0" r="0" b="7620"/>
            <wp:docPr id="48" name="Рисунок 48" descr="Рисунок кленового листа ска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исунок кленового листа скачать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347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534" w:type="dxa"/>
        <w:tblLook w:val="04A0"/>
      </w:tblPr>
      <w:tblGrid>
        <w:gridCol w:w="1913"/>
        <w:gridCol w:w="1914"/>
        <w:gridCol w:w="1913"/>
        <w:gridCol w:w="1914"/>
      </w:tblGrid>
      <w:tr w:rsidR="009746DD" w:rsidTr="00CB702F">
        <w:trPr>
          <w:trHeight w:val="1645"/>
        </w:trPr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ind w:left="1416"/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</w:tr>
    </w:tbl>
    <w:p w:rsidR="009746DD" w:rsidRDefault="009746DD" w:rsidP="00CB702F"/>
    <w:p w:rsidR="009746DD" w:rsidRDefault="00274772" w:rsidP="00274772">
      <w:r>
        <w:t xml:space="preserve">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706753" cy="3240000"/>
            <wp:effectExtent l="0" t="0" r="0" b="0"/>
            <wp:docPr id="49" name="Рисунок 49" descr="Image result for аист и ребенок картинки | Детские постеры, Милы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 result for аист и ребенок картинки | Детские постеры, Милые ..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753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534" w:type="dxa"/>
        <w:tblLook w:val="04A0"/>
      </w:tblPr>
      <w:tblGrid>
        <w:gridCol w:w="1913"/>
        <w:gridCol w:w="1914"/>
        <w:gridCol w:w="1913"/>
        <w:gridCol w:w="1914"/>
      </w:tblGrid>
      <w:tr w:rsidR="009746DD" w:rsidTr="00CB702F">
        <w:trPr>
          <w:trHeight w:val="1645"/>
        </w:trPr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ind w:left="1416"/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</w:tr>
    </w:tbl>
    <w:p w:rsidR="00CE41FE" w:rsidRDefault="00CB702F" w:rsidP="00CB702F">
      <w:r>
        <w:lastRenderedPageBreak/>
        <w:t xml:space="preserve"> </w:t>
      </w:r>
      <w:r w:rsidR="00274772">
        <w:rPr>
          <w:noProof/>
          <w:lang w:eastAsia="ru-RU"/>
        </w:rPr>
        <w:t xml:space="preserve">                                             </w:t>
      </w:r>
      <w:r w:rsidR="00274772">
        <w:rPr>
          <w:noProof/>
          <w:lang w:eastAsia="ru-RU"/>
        </w:rPr>
        <w:drawing>
          <wp:inline distT="0" distB="0" distL="0" distR="0">
            <wp:extent cx="3060000" cy="3060000"/>
            <wp:effectExtent l="0" t="0" r="7620" b="7620"/>
            <wp:docPr id="50" name="Рисунок 50" descr="Стоковые векторные изображения Жук веселый мультяшная |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токовые векторные изображения Жук веселый мультяшная | Depositphotos®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534" w:type="dxa"/>
        <w:tblLook w:val="04A0"/>
      </w:tblPr>
      <w:tblGrid>
        <w:gridCol w:w="2551"/>
        <w:gridCol w:w="2551"/>
        <w:gridCol w:w="2552"/>
      </w:tblGrid>
      <w:tr w:rsidR="009746DD" w:rsidTr="00274772">
        <w:trPr>
          <w:trHeight w:val="1952"/>
        </w:trPr>
        <w:tc>
          <w:tcPr>
            <w:tcW w:w="25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746DD" w:rsidRDefault="009746DD" w:rsidP="008A581C">
            <w:pPr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5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746DD" w:rsidRDefault="009746DD" w:rsidP="008A581C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746DD" w:rsidRDefault="009746DD" w:rsidP="008A581C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</w:tr>
    </w:tbl>
    <w:p w:rsidR="00274772" w:rsidRPr="00274772" w:rsidRDefault="00274772" w:rsidP="00274772">
      <w:pPr>
        <w:jc w:val="center"/>
      </w:pPr>
    </w:p>
    <w:p w:rsidR="00CE41FE" w:rsidRDefault="00CB702F" w:rsidP="00CB702F">
      <w:r>
        <w:t xml:space="preserve">                        </w:t>
      </w:r>
      <w:r w:rsidR="00274772">
        <w:t xml:space="preserve">               </w:t>
      </w:r>
      <w:r>
        <w:t xml:space="preserve">   </w:t>
      </w:r>
      <w:r w:rsidR="00274772">
        <w:rPr>
          <w:noProof/>
          <w:lang w:eastAsia="ru-RU"/>
        </w:rPr>
        <w:drawing>
          <wp:inline distT="0" distB="0" distL="0" distR="0">
            <wp:extent cx="3176472" cy="2880000"/>
            <wp:effectExtent l="0" t="0" r="5080" b="0"/>
            <wp:docPr id="51" name="Рисунок 51" descr="Паук в доме, что делать — https://venerachuraeva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аук в доме, что делать — https://venerachuraeva.ru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47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534" w:type="dxa"/>
        <w:tblLook w:val="04A0"/>
      </w:tblPr>
      <w:tblGrid>
        <w:gridCol w:w="1913"/>
        <w:gridCol w:w="1914"/>
        <w:gridCol w:w="1913"/>
        <w:gridCol w:w="1914"/>
      </w:tblGrid>
      <w:tr w:rsidR="009746DD" w:rsidTr="00CB702F">
        <w:trPr>
          <w:trHeight w:val="1645"/>
        </w:trPr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ind w:left="1416"/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</w:tr>
    </w:tbl>
    <w:p w:rsidR="009746DD" w:rsidRDefault="009746DD" w:rsidP="00CB702F"/>
    <w:p w:rsidR="00CE41FE" w:rsidRDefault="00CB702F" w:rsidP="00CB702F">
      <w:r>
        <w:lastRenderedPageBreak/>
        <w:t xml:space="preserve">                                    </w:t>
      </w:r>
      <w:r w:rsidR="00274772">
        <w:t xml:space="preserve">    </w:t>
      </w:r>
      <w:r>
        <w:t xml:space="preserve">      </w:t>
      </w:r>
      <w:r w:rsidR="00274772">
        <w:rPr>
          <w:noProof/>
          <w:lang w:eastAsia="ru-RU"/>
        </w:rPr>
        <w:drawing>
          <wp:inline distT="0" distB="0" distL="0" distR="0">
            <wp:extent cx="3060000" cy="3060000"/>
            <wp:effectExtent l="0" t="0" r="7620" b="7620"/>
            <wp:docPr id="1" name="Рисунок 1" descr="baby elephant - Google Search | Рисунки слона, Слоненок и Слон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by elephant - Google Search | Рисунки слона, Слоненок и Слон ..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392" w:type="dxa"/>
        <w:tblLook w:val="04A0"/>
      </w:tblPr>
      <w:tblGrid>
        <w:gridCol w:w="1984"/>
        <w:gridCol w:w="1985"/>
        <w:gridCol w:w="1984"/>
        <w:gridCol w:w="1985"/>
      </w:tblGrid>
      <w:tr w:rsidR="009746DD" w:rsidTr="00CB702F">
        <w:trPr>
          <w:trHeight w:val="1645"/>
        </w:trPr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ind w:left="1416"/>
              <w:jc w:val="center"/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</w:tr>
    </w:tbl>
    <w:p w:rsidR="009746DD" w:rsidRDefault="009746DD" w:rsidP="00CB702F"/>
    <w:p w:rsidR="00CE41FE" w:rsidRDefault="00FD5FEF" w:rsidP="00FD5FEF">
      <w:r>
        <w:t xml:space="preserve">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840412" cy="2880000"/>
            <wp:effectExtent l="0" t="0" r="0" b="0"/>
            <wp:docPr id="2" name="Рисунок 2" descr="ЛЕКСИЧЕСКАЯ ТЕМА &quot;ОДЕЖДА&quot;. - запись пользователя NATASHA (chura68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КСИЧЕСКАЯ ТЕМА &quot;ОДЕЖДА&quot;. - запись пользователя NATASHA (chura68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8381" t="16667" b="10945"/>
                    <a:stretch/>
                  </pic:blipFill>
                  <pic:spPr bwMode="auto">
                    <a:xfrm>
                      <a:off x="0" y="0"/>
                      <a:ext cx="284041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534" w:type="dxa"/>
        <w:tblLook w:val="04A0"/>
      </w:tblPr>
      <w:tblGrid>
        <w:gridCol w:w="1949"/>
        <w:gridCol w:w="1949"/>
        <w:gridCol w:w="1949"/>
        <w:gridCol w:w="1949"/>
      </w:tblGrid>
      <w:tr w:rsidR="009746DD" w:rsidTr="00CB702F">
        <w:trPr>
          <w:trHeight w:val="1645"/>
        </w:trPr>
        <w:tc>
          <w:tcPr>
            <w:tcW w:w="1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ind w:left="1416"/>
              <w:jc w:val="center"/>
            </w:pPr>
          </w:p>
        </w:tc>
        <w:tc>
          <w:tcPr>
            <w:tcW w:w="1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</w:tr>
    </w:tbl>
    <w:p w:rsidR="009C16F3" w:rsidRDefault="00CB702F" w:rsidP="00A92CF4">
      <w:pPr>
        <w:rPr>
          <w:noProof/>
          <w:lang w:eastAsia="ru-RU"/>
        </w:rPr>
      </w:pPr>
      <w:r>
        <w:t xml:space="preserve">                                                   </w:t>
      </w:r>
    </w:p>
    <w:p w:rsidR="00FD5FEF" w:rsidRDefault="00FD5FEF" w:rsidP="00A92CF4">
      <w:r>
        <w:rPr>
          <w:noProof/>
          <w:lang w:eastAsia="ru-RU"/>
        </w:rPr>
        <w:lastRenderedPageBreak/>
        <w:t xml:space="preserve">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797875" cy="2880000"/>
            <wp:effectExtent l="0" t="0" r="2540" b="0"/>
            <wp:docPr id="3" name="Рисунок 3" descr="Юла. Картинка игрушки для детей | Для детей,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Юла. Картинка игрушки для детей | Для детей, Картин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6823" b="20741"/>
                    <a:stretch/>
                  </pic:blipFill>
                  <pic:spPr bwMode="auto">
                    <a:xfrm>
                      <a:off x="0" y="0"/>
                      <a:ext cx="2797875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392" w:type="dxa"/>
        <w:tblLook w:val="04A0"/>
      </w:tblPr>
      <w:tblGrid>
        <w:gridCol w:w="1984"/>
        <w:gridCol w:w="1985"/>
        <w:gridCol w:w="1984"/>
        <w:gridCol w:w="1985"/>
      </w:tblGrid>
      <w:tr w:rsidR="00A92CF4" w:rsidTr="00CB702F">
        <w:trPr>
          <w:trHeight w:val="1645"/>
        </w:trPr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2CF4" w:rsidRDefault="00A92CF4" w:rsidP="008A581C">
            <w:pPr>
              <w:ind w:left="1416"/>
              <w:jc w:val="center"/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2CF4" w:rsidRDefault="00A92CF4" w:rsidP="008A581C">
            <w:pPr>
              <w:jc w:val="center"/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2CF4" w:rsidRDefault="00A92CF4" w:rsidP="008A581C">
            <w:pPr>
              <w:jc w:val="center"/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2CF4" w:rsidRDefault="00A92CF4" w:rsidP="008A581C">
            <w:pPr>
              <w:jc w:val="center"/>
            </w:pPr>
          </w:p>
        </w:tc>
      </w:tr>
    </w:tbl>
    <w:p w:rsidR="00FD5FEF" w:rsidRDefault="00FD5FEF" w:rsidP="00FD5FEF">
      <w:pPr>
        <w:rPr>
          <w:noProof/>
          <w:lang w:eastAsia="ru-RU"/>
        </w:rPr>
      </w:pPr>
    </w:p>
    <w:p w:rsidR="00A92CF4" w:rsidRDefault="00FD5FEF" w:rsidP="00CB702F">
      <w:r>
        <w:t xml:space="preserve">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730232" cy="3228975"/>
            <wp:effectExtent l="0" t="0" r="0" b="0"/>
            <wp:docPr id="4" name="Рисунок 4" descr="Аппликация из бархатной цветной бумаги для детей 1-2 класса Мишк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ппликация из бархатной цветной бумаги для детей 1-2 класса Мишка ..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311" cy="3236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tbl>
      <w:tblPr>
        <w:tblStyle w:val="a5"/>
        <w:tblW w:w="0" w:type="auto"/>
        <w:tblInd w:w="-176" w:type="dxa"/>
        <w:tblLook w:val="04A0"/>
      </w:tblPr>
      <w:tblGrid>
        <w:gridCol w:w="1899"/>
        <w:gridCol w:w="1900"/>
        <w:gridCol w:w="1899"/>
        <w:gridCol w:w="1900"/>
        <w:gridCol w:w="1900"/>
      </w:tblGrid>
      <w:tr w:rsidR="00A92CF4" w:rsidTr="00CB702F">
        <w:trPr>
          <w:trHeight w:val="1786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2CF4" w:rsidRDefault="00A92CF4" w:rsidP="009C16F3">
            <w:pPr>
              <w:jc w:val="center"/>
            </w:pP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2CF4" w:rsidRDefault="00A92CF4" w:rsidP="009C16F3">
            <w:pPr>
              <w:jc w:val="center"/>
            </w:pPr>
          </w:p>
        </w:tc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2CF4" w:rsidRDefault="00A92CF4" w:rsidP="009C16F3">
            <w:pPr>
              <w:jc w:val="center"/>
            </w:pP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2CF4" w:rsidRDefault="00A92CF4" w:rsidP="009C16F3">
            <w:pPr>
              <w:jc w:val="center"/>
            </w:pP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2CF4" w:rsidRDefault="00A92CF4" w:rsidP="009C16F3">
            <w:pPr>
              <w:jc w:val="center"/>
            </w:pPr>
          </w:p>
        </w:tc>
      </w:tr>
    </w:tbl>
    <w:p w:rsidR="00A92CF4" w:rsidRDefault="00A92CF4" w:rsidP="00A92CF4">
      <w:pPr>
        <w:jc w:val="center"/>
        <w:rPr>
          <w:rFonts w:ascii="Arial" w:hAnsi="Arial" w:cs="Arial"/>
          <w:noProof/>
          <w:color w:val="110EA7"/>
          <w:sz w:val="19"/>
          <w:szCs w:val="19"/>
          <w:lang w:eastAsia="ru-RU"/>
        </w:rPr>
      </w:pPr>
    </w:p>
    <w:p w:rsidR="009C16F3" w:rsidRDefault="00FD5FEF" w:rsidP="00FD5FE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240000" cy="2880000"/>
            <wp:effectExtent l="0" t="0" r="0" b="0"/>
            <wp:docPr id="8" name="Рисунок 8" descr="Мышка с мышонком картинки для детей :: Loktikova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ышка с мышонком картинки для детей :: Loktikova.ru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-176" w:type="dxa"/>
        <w:tblLook w:val="04A0"/>
      </w:tblPr>
      <w:tblGrid>
        <w:gridCol w:w="1871"/>
        <w:gridCol w:w="1871"/>
        <w:gridCol w:w="1871"/>
        <w:gridCol w:w="1871"/>
        <w:gridCol w:w="1872"/>
      </w:tblGrid>
      <w:tr w:rsidR="002C6543" w:rsidTr="00CB702F">
        <w:trPr>
          <w:trHeight w:val="1786"/>
        </w:trPr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6543" w:rsidRDefault="002C6543" w:rsidP="008A581C">
            <w:pPr>
              <w:jc w:val="center"/>
            </w:pP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6543" w:rsidRDefault="002C6543" w:rsidP="008A581C">
            <w:pPr>
              <w:jc w:val="center"/>
            </w:pP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6543" w:rsidRDefault="002C6543" w:rsidP="008A581C">
            <w:pPr>
              <w:jc w:val="center"/>
            </w:pP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6543" w:rsidRDefault="002C6543" w:rsidP="008A581C">
            <w:pPr>
              <w:jc w:val="center"/>
            </w:pPr>
          </w:p>
        </w:tc>
        <w:tc>
          <w:tcPr>
            <w:tcW w:w="18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6543" w:rsidRDefault="002C6543" w:rsidP="008A581C">
            <w:pPr>
              <w:jc w:val="center"/>
            </w:pPr>
          </w:p>
        </w:tc>
      </w:tr>
    </w:tbl>
    <w:p w:rsidR="001E199D" w:rsidRDefault="001E199D" w:rsidP="00CB702F">
      <w:pPr>
        <w:jc w:val="center"/>
      </w:pPr>
    </w:p>
    <w:p w:rsidR="001E199D" w:rsidRDefault="001E199D" w:rsidP="00CB702F">
      <w:pPr>
        <w:jc w:val="center"/>
      </w:pPr>
    </w:p>
    <w:p w:rsidR="00FD5FEF" w:rsidRDefault="00FD5FEF" w:rsidP="00CB702F">
      <w:pPr>
        <w:jc w:val="center"/>
      </w:pPr>
    </w:p>
    <w:p w:rsidR="00976F20" w:rsidRDefault="00976F20" w:rsidP="001E199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6F20">
        <w:rPr>
          <w:rFonts w:ascii="Times New Roman" w:hAnsi="Times New Roman" w:cs="Times New Roman"/>
          <w:b/>
          <w:sz w:val="32"/>
          <w:szCs w:val="32"/>
        </w:rPr>
        <w:t xml:space="preserve">Фишки </w:t>
      </w:r>
    </w:p>
    <w:p w:rsidR="00976F20" w:rsidRDefault="00F203E5" w:rsidP="001E199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oval id="Овал 10" o:spid="_x0000_s1026" style="position:absolute;left:0;text-align:left;margin-left:-.3pt;margin-top:10.5pt;width:70.85pt;height:70.85pt;z-index:251657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" fillcolor="red" strokecolor="red" strokeweight="2pt"/>
        </w:pict>
      </w:r>
    </w:p>
    <w:p w:rsidR="001E199D" w:rsidRDefault="002C6543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976F20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1E199D">
        <w:rPr>
          <w:rFonts w:ascii="Times New Roman" w:hAnsi="Times New Roman" w:cs="Times New Roman"/>
          <w:b/>
          <w:sz w:val="28"/>
          <w:szCs w:val="32"/>
        </w:rPr>
        <w:t xml:space="preserve">                    </w:t>
      </w: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                       - </w:t>
      </w:r>
      <w:r w:rsidRPr="001E199D">
        <w:rPr>
          <w:rFonts w:ascii="Times New Roman" w:hAnsi="Times New Roman" w:cs="Times New Roman"/>
          <w:b/>
          <w:sz w:val="28"/>
          <w:szCs w:val="32"/>
        </w:rPr>
        <w:t xml:space="preserve">красная фишка </w:t>
      </w:r>
      <w:r>
        <w:rPr>
          <w:rFonts w:ascii="Times New Roman" w:hAnsi="Times New Roman" w:cs="Times New Roman"/>
          <w:b/>
          <w:sz w:val="28"/>
          <w:szCs w:val="32"/>
        </w:rPr>
        <w:t>символ</w:t>
      </w:r>
      <w:r w:rsidRPr="001E199D">
        <w:rPr>
          <w:rFonts w:ascii="Times New Roman" w:hAnsi="Times New Roman" w:cs="Times New Roman"/>
          <w:b/>
          <w:sz w:val="28"/>
          <w:szCs w:val="32"/>
        </w:rPr>
        <w:t xml:space="preserve"> гласн</w:t>
      </w:r>
      <w:r>
        <w:rPr>
          <w:rFonts w:ascii="Times New Roman" w:hAnsi="Times New Roman" w:cs="Times New Roman"/>
          <w:b/>
          <w:sz w:val="28"/>
          <w:szCs w:val="32"/>
        </w:rPr>
        <w:t>ого</w:t>
      </w:r>
      <w:r w:rsidRPr="001E199D">
        <w:rPr>
          <w:rFonts w:ascii="Times New Roman" w:hAnsi="Times New Roman" w:cs="Times New Roman"/>
          <w:b/>
          <w:sz w:val="28"/>
          <w:szCs w:val="32"/>
        </w:rPr>
        <w:t xml:space="preserve"> звук</w:t>
      </w:r>
      <w:r>
        <w:rPr>
          <w:rFonts w:ascii="Times New Roman" w:hAnsi="Times New Roman" w:cs="Times New Roman"/>
          <w:b/>
          <w:sz w:val="28"/>
          <w:szCs w:val="32"/>
        </w:rPr>
        <w:t>а</w:t>
      </w: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:rsidR="001E199D" w:rsidRDefault="00F203E5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w:pict>
          <v:oval id="Овал 18" o:spid="_x0000_s1028" style="position:absolute;margin-left:2.7pt;margin-top:3.5pt;width:70.85pt;height:70.85pt;z-index:251658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" fillcolor="#00b050" strokecolor="#00b050" strokeweight="2pt"/>
        </w:pict>
      </w: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                       - </w:t>
      </w:r>
      <w:r w:rsidRPr="001E199D">
        <w:rPr>
          <w:rFonts w:ascii="Times New Roman" w:hAnsi="Times New Roman" w:cs="Times New Roman"/>
          <w:b/>
          <w:sz w:val="28"/>
          <w:szCs w:val="32"/>
        </w:rPr>
        <w:t xml:space="preserve">зеленая фишка символ </w:t>
      </w:r>
      <w:r w:rsidR="00FD5FEF" w:rsidRPr="001E199D">
        <w:rPr>
          <w:rFonts w:ascii="Times New Roman" w:hAnsi="Times New Roman" w:cs="Times New Roman"/>
          <w:b/>
          <w:sz w:val="28"/>
          <w:szCs w:val="32"/>
        </w:rPr>
        <w:t>согласн</w:t>
      </w:r>
      <w:r w:rsidR="00FD5FEF">
        <w:rPr>
          <w:rFonts w:ascii="Times New Roman" w:hAnsi="Times New Roman" w:cs="Times New Roman"/>
          <w:b/>
          <w:sz w:val="28"/>
          <w:szCs w:val="32"/>
        </w:rPr>
        <w:t>ого</w:t>
      </w:r>
      <w:r w:rsidR="00FD5FEF" w:rsidRPr="001E199D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1E199D">
        <w:rPr>
          <w:rFonts w:ascii="Times New Roman" w:hAnsi="Times New Roman" w:cs="Times New Roman"/>
          <w:b/>
          <w:sz w:val="28"/>
          <w:szCs w:val="32"/>
        </w:rPr>
        <w:t>мягк</w:t>
      </w:r>
      <w:r>
        <w:rPr>
          <w:rFonts w:ascii="Times New Roman" w:hAnsi="Times New Roman" w:cs="Times New Roman"/>
          <w:b/>
          <w:sz w:val="28"/>
          <w:szCs w:val="32"/>
        </w:rPr>
        <w:t>ого</w:t>
      </w:r>
      <w:r w:rsidRPr="001E199D">
        <w:rPr>
          <w:rFonts w:ascii="Times New Roman" w:hAnsi="Times New Roman" w:cs="Times New Roman"/>
          <w:b/>
          <w:sz w:val="28"/>
          <w:szCs w:val="32"/>
        </w:rPr>
        <w:t xml:space="preserve"> </w:t>
      </w:r>
      <w:r>
        <w:rPr>
          <w:rFonts w:ascii="Times New Roman" w:hAnsi="Times New Roman" w:cs="Times New Roman"/>
          <w:b/>
          <w:sz w:val="28"/>
          <w:szCs w:val="32"/>
        </w:rPr>
        <w:t>звука</w:t>
      </w: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:rsidR="001E199D" w:rsidRDefault="00F203E5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w:pict>
          <v:oval id="Овал 20" o:spid="_x0000_s1027" style="position:absolute;margin-left:2.7pt;margin-top:9.25pt;width:70.85pt;height:68.2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" fillcolor="#0070c0" strokecolor="#0070c0" strokeweight="2pt"/>
        </w:pict>
      </w: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                      </w:t>
      </w: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                        - </w:t>
      </w:r>
      <w:r w:rsidRPr="001E199D">
        <w:rPr>
          <w:rFonts w:ascii="Times New Roman" w:hAnsi="Times New Roman" w:cs="Times New Roman"/>
          <w:b/>
          <w:sz w:val="28"/>
          <w:szCs w:val="32"/>
        </w:rPr>
        <w:t xml:space="preserve">синяя фишка символ </w:t>
      </w:r>
      <w:r w:rsidR="00FD5FEF" w:rsidRPr="001E199D">
        <w:rPr>
          <w:rFonts w:ascii="Times New Roman" w:hAnsi="Times New Roman" w:cs="Times New Roman"/>
          <w:b/>
          <w:sz w:val="28"/>
          <w:szCs w:val="32"/>
        </w:rPr>
        <w:t>согласн</w:t>
      </w:r>
      <w:r w:rsidR="00FD5FEF">
        <w:rPr>
          <w:rFonts w:ascii="Times New Roman" w:hAnsi="Times New Roman" w:cs="Times New Roman"/>
          <w:b/>
          <w:sz w:val="28"/>
          <w:szCs w:val="32"/>
        </w:rPr>
        <w:t>ого</w:t>
      </w:r>
      <w:r w:rsidR="00FD5FEF" w:rsidRPr="001E199D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1E199D">
        <w:rPr>
          <w:rFonts w:ascii="Times New Roman" w:hAnsi="Times New Roman" w:cs="Times New Roman"/>
          <w:b/>
          <w:sz w:val="28"/>
          <w:szCs w:val="32"/>
        </w:rPr>
        <w:t>тверд</w:t>
      </w:r>
      <w:r>
        <w:rPr>
          <w:rFonts w:ascii="Times New Roman" w:hAnsi="Times New Roman" w:cs="Times New Roman"/>
          <w:b/>
          <w:sz w:val="28"/>
          <w:szCs w:val="32"/>
        </w:rPr>
        <w:t>ого</w:t>
      </w:r>
      <w:r w:rsidRPr="001E199D">
        <w:rPr>
          <w:rFonts w:ascii="Times New Roman" w:hAnsi="Times New Roman" w:cs="Times New Roman"/>
          <w:b/>
          <w:sz w:val="28"/>
          <w:szCs w:val="32"/>
        </w:rPr>
        <w:t xml:space="preserve"> звук</w:t>
      </w:r>
      <w:r>
        <w:rPr>
          <w:rFonts w:ascii="Times New Roman" w:hAnsi="Times New Roman" w:cs="Times New Roman"/>
          <w:b/>
          <w:sz w:val="28"/>
          <w:szCs w:val="32"/>
        </w:rPr>
        <w:t>а</w:t>
      </w: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noProof/>
          <w:color w:val="110EA7"/>
          <w:sz w:val="28"/>
          <w:szCs w:val="32"/>
          <w:lang w:eastAsia="ru-RU"/>
        </w:rPr>
      </w:pP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noProof/>
          <w:color w:val="110EA7"/>
          <w:sz w:val="28"/>
          <w:szCs w:val="32"/>
          <w:lang w:eastAsia="ru-RU"/>
        </w:rPr>
      </w:pPr>
    </w:p>
    <w:p w:rsidR="00976F20" w:rsidRPr="001E199D" w:rsidRDefault="00976F20" w:rsidP="001E199D">
      <w:pPr>
        <w:spacing w:after="0" w:line="240" w:lineRule="auto"/>
        <w:rPr>
          <w:rFonts w:ascii="Times New Roman" w:hAnsi="Times New Roman" w:cs="Times New Roman"/>
          <w:b/>
          <w:noProof/>
          <w:color w:val="110EA7"/>
          <w:sz w:val="28"/>
          <w:szCs w:val="32"/>
          <w:lang w:eastAsia="ru-RU"/>
        </w:rPr>
      </w:pPr>
    </w:p>
    <w:sectPr w:rsidR="00976F20" w:rsidRPr="001E199D" w:rsidSect="0066566E">
      <w:pgSz w:w="11906" w:h="16838"/>
      <w:pgMar w:top="1134" w:right="851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E04" w:rsidRDefault="00143E04" w:rsidP="00382492">
      <w:pPr>
        <w:spacing w:after="0" w:line="240" w:lineRule="auto"/>
      </w:pPr>
      <w:r>
        <w:separator/>
      </w:r>
    </w:p>
  </w:endnote>
  <w:endnote w:type="continuationSeparator" w:id="0">
    <w:p w:rsidR="00143E04" w:rsidRDefault="00143E04" w:rsidP="0038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E04" w:rsidRDefault="00143E04" w:rsidP="00382492">
      <w:pPr>
        <w:spacing w:after="0" w:line="240" w:lineRule="auto"/>
      </w:pPr>
      <w:r>
        <w:separator/>
      </w:r>
    </w:p>
  </w:footnote>
  <w:footnote w:type="continuationSeparator" w:id="0">
    <w:p w:rsidR="00143E04" w:rsidRDefault="00143E04" w:rsidP="003824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5778"/>
    <w:rsid w:val="0004081A"/>
    <w:rsid w:val="000C788C"/>
    <w:rsid w:val="000D7F47"/>
    <w:rsid w:val="000F592D"/>
    <w:rsid w:val="00143E04"/>
    <w:rsid w:val="001A4FCE"/>
    <w:rsid w:val="001E199D"/>
    <w:rsid w:val="001E280B"/>
    <w:rsid w:val="001E6D72"/>
    <w:rsid w:val="002164BE"/>
    <w:rsid w:val="00250B0B"/>
    <w:rsid w:val="00274772"/>
    <w:rsid w:val="002C39EA"/>
    <w:rsid w:val="002C45E6"/>
    <w:rsid w:val="002C6543"/>
    <w:rsid w:val="002F0FE1"/>
    <w:rsid w:val="00382492"/>
    <w:rsid w:val="003A2F02"/>
    <w:rsid w:val="004F2FAD"/>
    <w:rsid w:val="00510D51"/>
    <w:rsid w:val="005C5318"/>
    <w:rsid w:val="005F4347"/>
    <w:rsid w:val="0066566E"/>
    <w:rsid w:val="006679A1"/>
    <w:rsid w:val="00673A78"/>
    <w:rsid w:val="006C7279"/>
    <w:rsid w:val="00700484"/>
    <w:rsid w:val="0073665F"/>
    <w:rsid w:val="0076292E"/>
    <w:rsid w:val="007F3311"/>
    <w:rsid w:val="008A581C"/>
    <w:rsid w:val="00911DFA"/>
    <w:rsid w:val="009746DD"/>
    <w:rsid w:val="00976F20"/>
    <w:rsid w:val="009C16F3"/>
    <w:rsid w:val="00A92CF4"/>
    <w:rsid w:val="00AC2EF6"/>
    <w:rsid w:val="00B15778"/>
    <w:rsid w:val="00C6130C"/>
    <w:rsid w:val="00C66A01"/>
    <w:rsid w:val="00CA5ED8"/>
    <w:rsid w:val="00CB4D90"/>
    <w:rsid w:val="00CB702F"/>
    <w:rsid w:val="00CC3009"/>
    <w:rsid w:val="00CE41FE"/>
    <w:rsid w:val="00D50889"/>
    <w:rsid w:val="00D90D33"/>
    <w:rsid w:val="00DA163F"/>
    <w:rsid w:val="00DB5B44"/>
    <w:rsid w:val="00DE2E6C"/>
    <w:rsid w:val="00E73A00"/>
    <w:rsid w:val="00ED5A55"/>
    <w:rsid w:val="00F110CC"/>
    <w:rsid w:val="00F203E5"/>
    <w:rsid w:val="00FD5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A0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A4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8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2492"/>
  </w:style>
  <w:style w:type="paragraph" w:styleId="a8">
    <w:name w:val="footer"/>
    <w:basedOn w:val="a"/>
    <w:link w:val="a9"/>
    <w:uiPriority w:val="99"/>
    <w:unhideWhenUsed/>
    <w:rsid w:val="0038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824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A0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A4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8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2492"/>
  </w:style>
  <w:style w:type="paragraph" w:styleId="a8">
    <w:name w:val="footer"/>
    <w:basedOn w:val="a"/>
    <w:link w:val="a9"/>
    <w:uiPriority w:val="99"/>
    <w:unhideWhenUsed/>
    <w:rsid w:val="0038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824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2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gif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C64AF-2573-480E-9109-5A48A2D7B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Пользователь</cp:lastModifiedBy>
  <cp:revision>20</cp:revision>
  <dcterms:created xsi:type="dcterms:W3CDTF">2011-10-26T11:01:00Z</dcterms:created>
  <dcterms:modified xsi:type="dcterms:W3CDTF">2022-03-13T11:07:00Z</dcterms:modified>
</cp:coreProperties>
</file>