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86A" w:rsidRPr="0031586A" w:rsidRDefault="0031586A" w:rsidP="00FA5290">
      <w:pPr>
        <w:shd w:val="clear" w:color="auto" w:fill="FFFFFF"/>
        <w:spacing w:after="150" w:line="315" w:lineRule="atLeast"/>
        <w:jc w:val="center"/>
        <w:rPr>
          <w:rFonts w:ascii="Trebuchet MS" w:eastAsia="Times New Roman" w:hAnsi="Trebuchet MS" w:cs="Times New Roman"/>
          <w:b/>
          <w:bCs/>
          <w:color w:val="CC0066"/>
          <w:sz w:val="32"/>
          <w:szCs w:val="32"/>
          <w:lang w:eastAsia="ru-RU"/>
        </w:rPr>
      </w:pPr>
      <w:r w:rsidRPr="0031586A">
        <w:rPr>
          <w:rFonts w:ascii="Trebuchet MS" w:eastAsia="Times New Roman" w:hAnsi="Trebuchet MS" w:cs="Times New Roman"/>
          <w:b/>
          <w:bCs/>
          <w:color w:val="CC0066"/>
          <w:sz w:val="32"/>
          <w:szCs w:val="32"/>
          <w:lang w:eastAsia="ru-RU"/>
        </w:rPr>
        <w:t>Речевые игры дома с вашим ребенком</w:t>
      </w:r>
    </w:p>
    <w:p w:rsidR="0031586A" w:rsidRPr="00FA5290" w:rsidRDefault="0031586A" w:rsidP="00FA5290">
      <w:pPr>
        <w:spacing w:after="0"/>
        <w:rPr>
          <w:rFonts w:ascii="Times New Roman" w:eastAsia="Times New Roman" w:hAnsi="Times New Roman" w:cs="Times New Roman"/>
          <w:sz w:val="24"/>
          <w:szCs w:val="24"/>
          <w:lang w:eastAsia="ru-RU"/>
        </w:rPr>
      </w:pPr>
      <w:r w:rsidRPr="00FA5290">
        <w:rPr>
          <w:rFonts w:ascii="Times New Roman" w:eastAsia="Times New Roman" w:hAnsi="Times New Roman" w:cs="Times New Roman"/>
          <w:color w:val="000000"/>
          <w:sz w:val="24"/>
          <w:szCs w:val="24"/>
          <w:shd w:val="clear" w:color="auto" w:fill="FFFFFF"/>
          <w:lang w:eastAsia="ru-RU"/>
        </w:rPr>
        <w:t>Предлагаю Вашему вниманию игры, которые помогут Вашему ребёнку подружиться со словом, научат рассказывать, отыскивать интересные слова, активизировать речь. Эти игры могут быть интересны и полезны всем членам семьи, они не требуют много времени, в них можно играть в выходные дни, в будние дни по вечерам, на кухне, в свободной деятельности ребенка.</w:t>
      </w:r>
    </w:p>
    <w:p w:rsidR="0031586A" w:rsidRPr="00FA5290" w:rsidRDefault="0031586A" w:rsidP="00FA5290">
      <w:pPr>
        <w:shd w:val="clear" w:color="auto" w:fill="FFFFFF"/>
        <w:spacing w:after="150"/>
        <w:jc w:val="both"/>
        <w:rPr>
          <w:rFonts w:ascii="Times New Roman" w:eastAsia="Times New Roman" w:hAnsi="Times New Roman" w:cs="Times New Roman"/>
          <w:b/>
          <w:bCs/>
          <w:color w:val="601802"/>
          <w:sz w:val="24"/>
          <w:szCs w:val="24"/>
          <w:lang w:eastAsia="ru-RU"/>
        </w:rPr>
      </w:pPr>
      <w:r w:rsidRPr="00FA5290">
        <w:rPr>
          <w:rFonts w:ascii="Times New Roman" w:eastAsia="Times New Roman" w:hAnsi="Times New Roman" w:cs="Times New Roman"/>
          <w:b/>
          <w:bCs/>
          <w:color w:val="601802"/>
          <w:sz w:val="24"/>
          <w:szCs w:val="24"/>
          <w:lang w:eastAsia="ru-RU"/>
        </w:rPr>
        <w:t>Игры на кухне</w:t>
      </w:r>
    </w:p>
    <w:p w:rsidR="0031586A" w:rsidRPr="00FA5290" w:rsidRDefault="0031586A" w:rsidP="00FA5290">
      <w:pPr>
        <w:spacing w:after="0"/>
        <w:rPr>
          <w:rFonts w:ascii="Times New Roman" w:eastAsia="Times New Roman" w:hAnsi="Times New Roman" w:cs="Times New Roman"/>
          <w:sz w:val="24"/>
          <w:szCs w:val="24"/>
          <w:lang w:eastAsia="ru-RU"/>
        </w:rPr>
      </w:pPr>
      <w:r w:rsidRPr="00FA5290">
        <w:rPr>
          <w:rFonts w:ascii="Times New Roman" w:eastAsia="Times New Roman" w:hAnsi="Times New Roman" w:cs="Times New Roman"/>
          <w:color w:val="000000"/>
          <w:sz w:val="24"/>
          <w:szCs w:val="24"/>
          <w:shd w:val="clear" w:color="auto" w:fill="FFFFFF"/>
          <w:lang w:eastAsia="ru-RU"/>
        </w:rPr>
        <w:t>Не секрет, что значительную часть времени вы проводите на кухне. Постарайтесь использовать его для общения с ребенком. Например, вы заняты приготовлением ужина, а ваш малыш крутится возле вас. Предложите ему перебрать горох, рис, гречку или даже пшено – тем самым малыш окажет вам посильную помощь, а заодно потренирует свои пальчики. Ведь развитие пальчиков тесно связано с развитием речи.</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 Не выбрасывайте скорлупу вареных яиц, она послужит прекрасным материалом для детских аппликаций. Раскрошите скорлупу на кусочки, которые ребенок мог бы легко брать пальчиками, раскрасьте ее любыми доступными красителями. Сначала нанесите на картон тонкий слой пластилина, он будет фоном, а затем выкладывайте рисунок или узор из кусочков яичной скорлупы.</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 Увлекательными могут быть игры с соленым тестом. Поделки из него хранятся очень долго, ими даже можно играть. Рецепт приготовления теста прост: 2 стакана муки, 1 стакан соли, 1 стакан воды (ее можно подкрасить), 2 столовые ложки растительного масла – все смешать, чуть подогреть и получится мягкий комок. Лепите на здоровье!</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 Помешивая ложкой в стакане, закрывая крышкой кастрюлю, предложите отвернувшемуся ребенку отгадать, какие предметы могут издавать такие звуки.</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 Вместе с ребенком попробуйте приготовить ужин, в названии блюд должен быть звук</w:t>
      </w:r>
      <w:proofErr w:type="gramStart"/>
      <w:r w:rsidRPr="00FA5290">
        <w:rPr>
          <w:rFonts w:ascii="Times New Roman" w:eastAsia="Times New Roman" w:hAnsi="Times New Roman" w:cs="Times New Roman"/>
          <w:color w:val="000000"/>
          <w:sz w:val="24"/>
          <w:szCs w:val="24"/>
          <w:shd w:val="clear" w:color="auto" w:fill="FFFFFF"/>
          <w:lang w:eastAsia="ru-RU"/>
        </w:rPr>
        <w:t xml:space="preserve"> С</w:t>
      </w:r>
      <w:proofErr w:type="gramEnd"/>
      <w:r w:rsidRPr="00FA5290">
        <w:rPr>
          <w:rFonts w:ascii="Times New Roman" w:eastAsia="Times New Roman" w:hAnsi="Times New Roman" w:cs="Times New Roman"/>
          <w:color w:val="000000"/>
          <w:sz w:val="24"/>
          <w:szCs w:val="24"/>
          <w:shd w:val="clear" w:color="auto" w:fill="FFFFFF"/>
          <w:lang w:eastAsia="ru-RU"/>
        </w:rPr>
        <w:t>: салат, сырники, морс, суп. Не путайте твердые и мягкие согласные звуки! И если ребенок скажет «селедка», то похвалите его, но интонацией дайте почувствовать разницу между звучанием твердого и мягкого звука. Поэтому же принципу придумайте меню с названием блюд, где встречаются другие звуки.</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 Предложите ребенку убрать или помыть посуду, в названии которой есть звук Ч – чашки, чайник, а затем со звуком Л – ложки, вилки, салатник и т. д.</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 Из макаронных изделий разных форм, размеров и цветов можно смастерить замечательные плоскостные изображения, попутно изучая формы и цвета.</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 Для тех, кто умеет различать форму, полезно поиграть в игру «Найди все круглое, треугольное и т.д.».</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 Магниты, которыми принято украшать кухню, помогут Вам придумать много интересных заданий и игр. Например, попросить ребенка расположить их на дверце холодильника в определенном порядке: сначала только фрукты, потом только круглые предметы, потом только желтые и т.д.</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 xml:space="preserve">• Покажите ребенку свои покупки. Пусть он перечислит те из них, в названии которых есть звук </w:t>
      </w:r>
      <w:proofErr w:type="gramStart"/>
      <w:r w:rsidRPr="00FA5290">
        <w:rPr>
          <w:rFonts w:ascii="Times New Roman" w:eastAsia="Times New Roman" w:hAnsi="Times New Roman" w:cs="Times New Roman"/>
          <w:color w:val="000000"/>
          <w:sz w:val="24"/>
          <w:szCs w:val="24"/>
          <w:shd w:val="clear" w:color="auto" w:fill="FFFFFF"/>
          <w:lang w:eastAsia="ru-RU"/>
        </w:rPr>
        <w:t>Р.</w:t>
      </w:r>
      <w:proofErr w:type="gramEnd"/>
      <w:r w:rsidRPr="00FA5290">
        <w:rPr>
          <w:rFonts w:ascii="Times New Roman" w:eastAsia="Times New Roman" w:hAnsi="Times New Roman" w:cs="Times New Roman"/>
          <w:color w:val="000000"/>
          <w:sz w:val="24"/>
          <w:szCs w:val="24"/>
          <w:shd w:val="clear" w:color="auto" w:fill="FFFFFF"/>
          <w:lang w:eastAsia="ru-RU"/>
        </w:rPr>
        <w:t xml:space="preserve"> Если ребенок затрудняется ответить, предложите наводящие вопросы:</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Кар-р-р-</w:t>
      </w:r>
      <w:proofErr w:type="spellStart"/>
      <w:r w:rsidRPr="00FA5290">
        <w:rPr>
          <w:rFonts w:ascii="Times New Roman" w:eastAsia="Times New Roman" w:hAnsi="Times New Roman" w:cs="Times New Roman"/>
          <w:color w:val="000000"/>
          <w:sz w:val="24"/>
          <w:szCs w:val="24"/>
          <w:shd w:val="clear" w:color="auto" w:fill="FFFFFF"/>
          <w:lang w:eastAsia="ru-RU"/>
        </w:rPr>
        <w:t>тофель</w:t>
      </w:r>
      <w:proofErr w:type="spellEnd"/>
      <w:r w:rsidRPr="00FA5290">
        <w:rPr>
          <w:rFonts w:ascii="Times New Roman" w:eastAsia="Times New Roman" w:hAnsi="Times New Roman" w:cs="Times New Roman"/>
          <w:color w:val="000000"/>
          <w:sz w:val="24"/>
          <w:szCs w:val="24"/>
          <w:shd w:val="clear" w:color="auto" w:fill="FFFFFF"/>
          <w:lang w:eastAsia="ru-RU"/>
        </w:rPr>
        <w:t xml:space="preserve"> или капусту?</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 xml:space="preserve">Лук или </w:t>
      </w:r>
      <w:proofErr w:type="spellStart"/>
      <w:r w:rsidRPr="00FA5290">
        <w:rPr>
          <w:rFonts w:ascii="Times New Roman" w:eastAsia="Times New Roman" w:hAnsi="Times New Roman" w:cs="Times New Roman"/>
          <w:color w:val="000000"/>
          <w:sz w:val="24"/>
          <w:szCs w:val="24"/>
          <w:shd w:val="clear" w:color="auto" w:fill="FFFFFF"/>
          <w:lang w:eastAsia="ru-RU"/>
        </w:rPr>
        <w:t>огур</w:t>
      </w:r>
      <w:proofErr w:type="spellEnd"/>
      <w:r w:rsidRPr="00FA5290">
        <w:rPr>
          <w:rFonts w:ascii="Times New Roman" w:eastAsia="Times New Roman" w:hAnsi="Times New Roman" w:cs="Times New Roman"/>
          <w:color w:val="000000"/>
          <w:sz w:val="24"/>
          <w:szCs w:val="24"/>
          <w:shd w:val="clear" w:color="auto" w:fill="FFFFFF"/>
          <w:lang w:eastAsia="ru-RU"/>
        </w:rPr>
        <w:t>-р-р-</w:t>
      </w:r>
      <w:proofErr w:type="spellStart"/>
      <w:r w:rsidRPr="00FA5290">
        <w:rPr>
          <w:rFonts w:ascii="Times New Roman" w:eastAsia="Times New Roman" w:hAnsi="Times New Roman" w:cs="Times New Roman"/>
          <w:color w:val="000000"/>
          <w:sz w:val="24"/>
          <w:szCs w:val="24"/>
          <w:shd w:val="clear" w:color="auto" w:fill="FFFFFF"/>
          <w:lang w:eastAsia="ru-RU"/>
        </w:rPr>
        <w:t>цы</w:t>
      </w:r>
      <w:proofErr w:type="spellEnd"/>
      <w:r w:rsidRPr="00FA5290">
        <w:rPr>
          <w:rFonts w:ascii="Times New Roman" w:eastAsia="Times New Roman" w:hAnsi="Times New Roman" w:cs="Times New Roman"/>
          <w:color w:val="000000"/>
          <w:sz w:val="24"/>
          <w:szCs w:val="24"/>
          <w:shd w:val="clear" w:color="auto" w:fill="FFFFFF"/>
          <w:lang w:eastAsia="ru-RU"/>
        </w:rPr>
        <w:t>?</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Помидор-р-</w:t>
      </w:r>
      <w:proofErr w:type="spellStart"/>
      <w:r w:rsidRPr="00FA5290">
        <w:rPr>
          <w:rFonts w:ascii="Times New Roman" w:eastAsia="Times New Roman" w:hAnsi="Times New Roman" w:cs="Times New Roman"/>
          <w:color w:val="000000"/>
          <w:sz w:val="24"/>
          <w:szCs w:val="24"/>
          <w:shd w:val="clear" w:color="auto" w:fill="FFFFFF"/>
          <w:lang w:eastAsia="ru-RU"/>
        </w:rPr>
        <w:t>ры</w:t>
      </w:r>
      <w:proofErr w:type="spellEnd"/>
      <w:r w:rsidRPr="00FA5290">
        <w:rPr>
          <w:rFonts w:ascii="Times New Roman" w:eastAsia="Times New Roman" w:hAnsi="Times New Roman" w:cs="Times New Roman"/>
          <w:color w:val="000000"/>
          <w:sz w:val="24"/>
          <w:szCs w:val="24"/>
          <w:shd w:val="clear" w:color="auto" w:fill="FFFFFF"/>
          <w:lang w:eastAsia="ru-RU"/>
        </w:rPr>
        <w:t xml:space="preserve"> или баклажаны?</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b/>
          <w:bCs/>
          <w:color w:val="000000"/>
          <w:sz w:val="24"/>
          <w:szCs w:val="24"/>
          <w:bdr w:val="none" w:sz="0" w:space="0" w:color="auto" w:frame="1"/>
          <w:shd w:val="clear" w:color="auto" w:fill="FFFFFF"/>
          <w:lang w:eastAsia="ru-RU"/>
        </w:rPr>
        <w:lastRenderedPageBreak/>
        <w:t>Игра «Вкусные словечки»</w:t>
      </w:r>
      <w:r w:rsidRPr="00FA5290">
        <w:rPr>
          <w:rFonts w:ascii="Times New Roman" w:eastAsia="Times New Roman" w:hAnsi="Times New Roman" w:cs="Times New Roman"/>
          <w:color w:val="000000"/>
          <w:sz w:val="24"/>
          <w:szCs w:val="24"/>
          <w:shd w:val="clear" w:color="auto" w:fill="FFFFFF"/>
          <w:lang w:eastAsia="ru-RU"/>
        </w:rPr>
        <w:t> (по аналогии с игрой «Города»). Каждое последующее слово начинается со звука, на который заканчивается предыдущее слово.</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b/>
          <w:bCs/>
          <w:color w:val="000000"/>
          <w:sz w:val="24"/>
          <w:szCs w:val="24"/>
          <w:bdr w:val="none" w:sz="0" w:space="0" w:color="auto" w:frame="1"/>
          <w:shd w:val="clear" w:color="auto" w:fill="FFFFFF"/>
          <w:lang w:eastAsia="ru-RU"/>
        </w:rPr>
        <w:t>Игра «Угощение»</w:t>
      </w:r>
      <w:r w:rsidRPr="00FA5290">
        <w:rPr>
          <w:rFonts w:ascii="Times New Roman" w:eastAsia="Times New Roman" w:hAnsi="Times New Roman" w:cs="Times New Roman"/>
          <w:color w:val="000000"/>
          <w:sz w:val="24"/>
          <w:szCs w:val="24"/>
          <w:shd w:val="clear" w:color="auto" w:fill="FFFFFF"/>
          <w:lang w:eastAsia="ru-RU"/>
        </w:rPr>
        <w:t xml:space="preserve">. Ребенку предлагается вспомнить вкусные слова на определенный звук: </w:t>
      </w:r>
      <w:proofErr w:type="gramStart"/>
      <w:r w:rsidRPr="00FA5290">
        <w:rPr>
          <w:rFonts w:ascii="Times New Roman" w:eastAsia="Times New Roman" w:hAnsi="Times New Roman" w:cs="Times New Roman"/>
          <w:color w:val="000000"/>
          <w:sz w:val="24"/>
          <w:szCs w:val="24"/>
          <w:shd w:val="clear" w:color="auto" w:fill="FFFFFF"/>
          <w:lang w:eastAsia="ru-RU"/>
        </w:rPr>
        <w:t>А-</w:t>
      </w:r>
      <w:proofErr w:type="gramEnd"/>
      <w:r w:rsidRPr="00FA5290">
        <w:rPr>
          <w:rFonts w:ascii="Times New Roman" w:eastAsia="Times New Roman" w:hAnsi="Times New Roman" w:cs="Times New Roman"/>
          <w:color w:val="000000"/>
          <w:sz w:val="24"/>
          <w:szCs w:val="24"/>
          <w:shd w:val="clear" w:color="auto" w:fill="FFFFFF"/>
          <w:lang w:eastAsia="ru-RU"/>
        </w:rPr>
        <w:t xml:space="preserve"> арбуз, ананас и т.д.; Б- банан, бутерброд и т.д. Слова произносятся взрослым и ребенком по очереди. Важно, чтобы ребенок проговаривал: «Я угощаю тебя ананасом», «Я угощаю тебя апельсином» и т.д. Параллельно с выполнением этого задания ребенок упражняется в правильном употреблении падежных форм существительных. Для закрепления умения согласовывать существительные с прилагательным можно предложить ребенку добавить к своему слову какой-либо признак: «Я угощаю тебя оранжевым апельсином» или числительное «Я угощаю тебя двумя бананами».</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 xml:space="preserve">Игра «Назови одним словом». Как одним словом назвать прибор, который варит кофе? (Кофеварка.) Режет овощи? (Овощерезка.) Мелет кофе? (Кофемолка.) Выжимает сок? (Соковыжималка.) </w:t>
      </w:r>
      <w:proofErr w:type="gramStart"/>
      <w:r w:rsidRPr="00FA5290">
        <w:rPr>
          <w:rFonts w:ascii="Times New Roman" w:eastAsia="Times New Roman" w:hAnsi="Times New Roman" w:cs="Times New Roman"/>
          <w:color w:val="000000"/>
          <w:sz w:val="24"/>
          <w:szCs w:val="24"/>
          <w:shd w:val="clear" w:color="auto" w:fill="FFFFFF"/>
          <w:lang w:eastAsia="ru-RU"/>
        </w:rPr>
        <w:t>Какой сок получается из яблок (яблочный), груш (грушевый), слив (сливовый), вишни (вишневый), моркови, лимонов, апельсинов и т.д.? И, наоборот - из чего получается апельсиновый сок?</w:t>
      </w:r>
      <w:proofErr w:type="gramEnd"/>
    </w:p>
    <w:p w:rsidR="0031586A" w:rsidRPr="00FA5290" w:rsidRDefault="0031586A" w:rsidP="00FA5290">
      <w:pPr>
        <w:shd w:val="clear" w:color="auto" w:fill="FFFFFF"/>
        <w:spacing w:after="150"/>
        <w:jc w:val="both"/>
        <w:rPr>
          <w:rFonts w:ascii="Times New Roman" w:eastAsia="Times New Roman" w:hAnsi="Times New Roman" w:cs="Times New Roman"/>
          <w:b/>
          <w:bCs/>
          <w:color w:val="601802"/>
          <w:sz w:val="24"/>
          <w:szCs w:val="24"/>
          <w:lang w:eastAsia="ru-RU"/>
        </w:rPr>
      </w:pPr>
      <w:r w:rsidRPr="00FA5290">
        <w:rPr>
          <w:rFonts w:ascii="Times New Roman" w:eastAsia="Times New Roman" w:hAnsi="Times New Roman" w:cs="Times New Roman"/>
          <w:b/>
          <w:bCs/>
          <w:color w:val="601802"/>
          <w:sz w:val="24"/>
          <w:szCs w:val="24"/>
          <w:lang w:eastAsia="ru-RU"/>
        </w:rPr>
        <w:t>Игры в выходной день</w:t>
      </w:r>
    </w:p>
    <w:p w:rsidR="0031586A" w:rsidRPr="00FA5290" w:rsidRDefault="0031586A" w:rsidP="00FA5290">
      <w:pPr>
        <w:spacing w:after="0"/>
        <w:rPr>
          <w:rFonts w:ascii="Times New Roman" w:eastAsia="Times New Roman" w:hAnsi="Times New Roman" w:cs="Times New Roman"/>
          <w:sz w:val="24"/>
          <w:szCs w:val="24"/>
          <w:lang w:eastAsia="ru-RU"/>
        </w:rPr>
      </w:pPr>
      <w:r w:rsidRPr="00FA5290">
        <w:rPr>
          <w:rFonts w:ascii="Times New Roman" w:eastAsia="Times New Roman" w:hAnsi="Times New Roman" w:cs="Times New Roman"/>
          <w:color w:val="000000"/>
          <w:sz w:val="24"/>
          <w:szCs w:val="24"/>
          <w:shd w:val="clear" w:color="auto" w:fill="FFFFFF"/>
          <w:lang w:eastAsia="ru-RU"/>
        </w:rPr>
        <w:t xml:space="preserve">«Путаница» на закрепление слоговой структуры слова. Предложить составить слово из слогов, например, </w:t>
      </w:r>
      <w:proofErr w:type="spellStart"/>
      <w:r w:rsidRPr="00FA5290">
        <w:rPr>
          <w:rFonts w:ascii="Times New Roman" w:eastAsia="Times New Roman" w:hAnsi="Times New Roman" w:cs="Times New Roman"/>
          <w:color w:val="000000"/>
          <w:sz w:val="24"/>
          <w:szCs w:val="24"/>
          <w:shd w:val="clear" w:color="auto" w:fill="FFFFFF"/>
          <w:lang w:eastAsia="ru-RU"/>
        </w:rPr>
        <w:t>са</w:t>
      </w:r>
      <w:proofErr w:type="spellEnd"/>
      <w:r w:rsidRPr="00FA5290">
        <w:rPr>
          <w:rFonts w:ascii="Times New Roman" w:eastAsia="Times New Roman" w:hAnsi="Times New Roman" w:cs="Times New Roman"/>
          <w:color w:val="000000"/>
          <w:sz w:val="24"/>
          <w:szCs w:val="24"/>
          <w:shd w:val="clear" w:color="auto" w:fill="FFFFFF"/>
          <w:lang w:eastAsia="ru-RU"/>
        </w:rPr>
        <w:t xml:space="preserve">-ко (коса), </w:t>
      </w:r>
      <w:proofErr w:type="spellStart"/>
      <w:proofErr w:type="gramStart"/>
      <w:r w:rsidRPr="00FA5290">
        <w:rPr>
          <w:rFonts w:ascii="Times New Roman" w:eastAsia="Times New Roman" w:hAnsi="Times New Roman" w:cs="Times New Roman"/>
          <w:color w:val="000000"/>
          <w:sz w:val="24"/>
          <w:szCs w:val="24"/>
          <w:shd w:val="clear" w:color="auto" w:fill="FFFFFF"/>
          <w:lang w:eastAsia="ru-RU"/>
        </w:rPr>
        <w:t>ло</w:t>
      </w:r>
      <w:proofErr w:type="spellEnd"/>
      <w:r w:rsidRPr="00FA5290">
        <w:rPr>
          <w:rFonts w:ascii="Times New Roman" w:eastAsia="Times New Roman" w:hAnsi="Times New Roman" w:cs="Times New Roman"/>
          <w:color w:val="000000"/>
          <w:sz w:val="24"/>
          <w:szCs w:val="24"/>
          <w:shd w:val="clear" w:color="auto" w:fill="FFFFFF"/>
          <w:lang w:eastAsia="ru-RU"/>
        </w:rPr>
        <w:t>-мы</w:t>
      </w:r>
      <w:proofErr w:type="gramEnd"/>
      <w:r w:rsidRPr="00FA5290">
        <w:rPr>
          <w:rFonts w:ascii="Times New Roman" w:eastAsia="Times New Roman" w:hAnsi="Times New Roman" w:cs="Times New Roman"/>
          <w:color w:val="000000"/>
          <w:sz w:val="24"/>
          <w:szCs w:val="24"/>
          <w:shd w:val="clear" w:color="auto" w:fill="FFFFFF"/>
          <w:lang w:eastAsia="ru-RU"/>
        </w:rPr>
        <w:t xml:space="preserve"> (мыло). Если ребенок знает буквы и владеет слоговым чтением, можно эту игру провести следующим образом: на листе бумаги хаотично пишутся слоги, ребенок должен соединить линией слоги, чтобы получилось слово. Игра способствует развитию моторики рук.</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b/>
          <w:bCs/>
          <w:color w:val="000000"/>
          <w:sz w:val="24"/>
          <w:szCs w:val="24"/>
          <w:bdr w:val="none" w:sz="0" w:space="0" w:color="auto" w:frame="1"/>
          <w:shd w:val="clear" w:color="auto" w:fill="FFFFFF"/>
          <w:lang w:eastAsia="ru-RU"/>
        </w:rPr>
        <w:t>"Подбор прилагательных"</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 xml:space="preserve">Эта игра интересна детям любого возраста, имеет несколько степеней сложности игры: малышам необходим наглядный единичный образ, старшим детям — словесный и не менее 2—3 образов. Содержание же игры заключается в следующем: ведущий показывает игрушку, картинку или называет слово, а участники по очереди называют как можно больше признаков, соответствующих предложенному объекту. Выигрывает тот, кто назовет для каждого из предъявленных предметов как можно больше признаков. </w:t>
      </w:r>
      <w:proofErr w:type="gramStart"/>
      <w:r w:rsidRPr="00FA5290">
        <w:rPr>
          <w:rFonts w:ascii="Times New Roman" w:eastAsia="Times New Roman" w:hAnsi="Times New Roman" w:cs="Times New Roman"/>
          <w:color w:val="000000"/>
          <w:sz w:val="24"/>
          <w:szCs w:val="24"/>
          <w:shd w:val="clear" w:color="auto" w:fill="FFFFFF"/>
          <w:lang w:eastAsia="ru-RU"/>
        </w:rPr>
        <w:t>Например, "собака" — большая, лохматая, добрая, веселая, охотничья, старая и т. п.</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b/>
          <w:bCs/>
          <w:color w:val="000000"/>
          <w:sz w:val="24"/>
          <w:szCs w:val="24"/>
          <w:bdr w:val="none" w:sz="0" w:space="0" w:color="auto" w:frame="1"/>
          <w:shd w:val="clear" w:color="auto" w:fill="FFFFFF"/>
          <w:lang w:eastAsia="ru-RU"/>
        </w:rPr>
        <w:t>"Что бывает?"</w:t>
      </w:r>
      <w:proofErr w:type="gramEnd"/>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 xml:space="preserve">Эта игра похожа на </w:t>
      </w:r>
      <w:proofErr w:type="gramStart"/>
      <w:r w:rsidRPr="00FA5290">
        <w:rPr>
          <w:rFonts w:ascii="Times New Roman" w:eastAsia="Times New Roman" w:hAnsi="Times New Roman" w:cs="Times New Roman"/>
          <w:color w:val="000000"/>
          <w:sz w:val="24"/>
          <w:szCs w:val="24"/>
          <w:shd w:val="clear" w:color="auto" w:fill="FFFFFF"/>
          <w:lang w:eastAsia="ru-RU"/>
        </w:rPr>
        <w:t>предыдущую</w:t>
      </w:r>
      <w:proofErr w:type="gramEnd"/>
      <w:r w:rsidRPr="00FA5290">
        <w:rPr>
          <w:rFonts w:ascii="Times New Roman" w:eastAsia="Times New Roman" w:hAnsi="Times New Roman" w:cs="Times New Roman"/>
          <w:color w:val="000000"/>
          <w:sz w:val="24"/>
          <w:szCs w:val="24"/>
          <w:shd w:val="clear" w:color="auto" w:fill="FFFFFF"/>
          <w:lang w:eastAsia="ru-RU"/>
        </w:rPr>
        <w:t>, отличие состоит в том, что к исходному слову-прилагательному подбирают существительное. Например, "зеленый" — помидор, ель, трава, дом и т. д. Эмоционально привлекательной основой и стимулом участия в игре могут служить поэтические произведения.</w:t>
      </w:r>
      <w:r w:rsidRPr="00FA5290">
        <w:rPr>
          <w:rFonts w:ascii="Times New Roman" w:eastAsia="Times New Roman" w:hAnsi="Times New Roman" w:cs="Times New Roman"/>
          <w:color w:val="000000"/>
          <w:sz w:val="24"/>
          <w:szCs w:val="24"/>
          <w:lang w:eastAsia="ru-RU"/>
        </w:rPr>
        <w:br/>
      </w:r>
      <w:proofErr w:type="gramStart"/>
      <w:r w:rsidRPr="00FA5290">
        <w:rPr>
          <w:rFonts w:ascii="Times New Roman" w:eastAsia="Times New Roman" w:hAnsi="Times New Roman" w:cs="Times New Roman"/>
          <w:color w:val="000000"/>
          <w:sz w:val="24"/>
          <w:szCs w:val="24"/>
          <w:shd w:val="clear" w:color="auto" w:fill="FFFFFF"/>
          <w:lang w:eastAsia="ru-RU"/>
        </w:rPr>
        <w:t>В последующем детям можно предложить назвать все, что бывает веселым, грустным, злым, добрым, тихим, громким, пушистым, гладким, холодным, шершавым, колючим, быстрым, скользким, удивленным, спокойным, торжественным, шаловливым, смешным, таинственным, светлым и пр.</w:t>
      </w:r>
      <w:proofErr w:type="gramEnd"/>
      <w:r w:rsidRPr="00FA5290">
        <w:rPr>
          <w:rFonts w:ascii="Times New Roman" w:eastAsia="Times New Roman" w:hAnsi="Times New Roman" w:cs="Times New Roman"/>
          <w:color w:val="000000"/>
          <w:sz w:val="24"/>
          <w:szCs w:val="24"/>
          <w:shd w:val="clear" w:color="auto" w:fill="FFFFFF"/>
          <w:lang w:eastAsia="ru-RU"/>
        </w:rPr>
        <w:t xml:space="preserve"> При этом необходимо удостовериться, что смысл слова понимается и ребенком, и взрослым идентично.</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lang w:eastAsia="ru-RU"/>
        </w:rPr>
        <w:br/>
      </w:r>
      <w:proofErr w:type="gramStart"/>
      <w:r w:rsidRPr="00FA5290">
        <w:rPr>
          <w:rFonts w:ascii="Times New Roman" w:eastAsia="Times New Roman" w:hAnsi="Times New Roman" w:cs="Times New Roman"/>
          <w:b/>
          <w:bCs/>
          <w:color w:val="000000"/>
          <w:sz w:val="24"/>
          <w:szCs w:val="24"/>
          <w:bdr w:val="none" w:sz="0" w:space="0" w:color="auto" w:frame="1"/>
          <w:shd w:val="clear" w:color="auto" w:fill="FFFFFF"/>
          <w:lang w:eastAsia="ru-RU"/>
        </w:rPr>
        <w:t>«Лингвистическое домино»</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 xml:space="preserve">На карточках (10см х 10см) написать короткие слова (вол, приз, рак, рис, пост, газ, ель, </w:t>
      </w:r>
      <w:r w:rsidRPr="00FA5290">
        <w:rPr>
          <w:rFonts w:ascii="Times New Roman" w:eastAsia="Times New Roman" w:hAnsi="Times New Roman" w:cs="Times New Roman"/>
          <w:color w:val="000000"/>
          <w:sz w:val="24"/>
          <w:szCs w:val="24"/>
          <w:shd w:val="clear" w:color="auto" w:fill="FFFFFF"/>
          <w:lang w:eastAsia="ru-RU"/>
        </w:rPr>
        <w:lastRenderedPageBreak/>
        <w:t>лад и т.д.)</w:t>
      </w:r>
      <w:proofErr w:type="gramEnd"/>
      <w:r w:rsidRPr="00FA5290">
        <w:rPr>
          <w:rFonts w:ascii="Times New Roman" w:eastAsia="Times New Roman" w:hAnsi="Times New Roman" w:cs="Times New Roman"/>
          <w:color w:val="000000"/>
          <w:sz w:val="24"/>
          <w:szCs w:val="24"/>
          <w:shd w:val="clear" w:color="auto" w:fill="FFFFFF"/>
          <w:lang w:eastAsia="ru-RU"/>
        </w:rPr>
        <w:t xml:space="preserve"> Играть по правилам домино.</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b/>
          <w:bCs/>
          <w:color w:val="000000"/>
          <w:sz w:val="24"/>
          <w:szCs w:val="24"/>
          <w:bdr w:val="none" w:sz="0" w:space="0" w:color="auto" w:frame="1"/>
          <w:shd w:val="clear" w:color="auto" w:fill="FFFFFF"/>
          <w:lang w:eastAsia="ru-RU"/>
        </w:rPr>
        <w:t>"Угадай-ка"</w:t>
      </w:r>
      <w:r w:rsidRPr="00FA5290">
        <w:rPr>
          <w:rFonts w:ascii="Times New Roman" w:eastAsia="Times New Roman" w:hAnsi="Times New Roman" w:cs="Times New Roman"/>
          <w:color w:val="000000"/>
          <w:sz w:val="24"/>
          <w:szCs w:val="24"/>
          <w:shd w:val="clear" w:color="auto" w:fill="FFFFFF"/>
          <w:lang w:eastAsia="ru-RU"/>
        </w:rPr>
        <w:t> (для детей 3-4 лет)</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Цель: развитие речи и логического мышления, навыков классификации предметов, расширение словарного запаса</w:t>
      </w:r>
      <w:proofErr w:type="gramStart"/>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С</w:t>
      </w:r>
      <w:proofErr w:type="gramEnd"/>
      <w:r w:rsidRPr="00FA5290">
        <w:rPr>
          <w:rFonts w:ascii="Times New Roman" w:eastAsia="Times New Roman" w:hAnsi="Times New Roman" w:cs="Times New Roman"/>
          <w:color w:val="000000"/>
          <w:sz w:val="24"/>
          <w:szCs w:val="24"/>
          <w:shd w:val="clear" w:color="auto" w:fill="FFFFFF"/>
          <w:lang w:eastAsia="ru-RU"/>
        </w:rPr>
        <w:t>прячьте игрушку или картинку с изображением котёнка. "Угадай, кто к нам пришёл в гости? Его мама - кошка, а папа - кот</w:t>
      </w:r>
      <w:proofErr w:type="gramStart"/>
      <w:r w:rsidRPr="00FA5290">
        <w:rPr>
          <w:rFonts w:ascii="Times New Roman" w:eastAsia="Times New Roman" w:hAnsi="Times New Roman" w:cs="Times New Roman"/>
          <w:color w:val="000000"/>
          <w:sz w:val="24"/>
          <w:szCs w:val="24"/>
          <w:shd w:val="clear" w:color="auto" w:fill="FFFFFF"/>
          <w:lang w:eastAsia="ru-RU"/>
        </w:rPr>
        <w:t xml:space="preserve">." </w:t>
      </w:r>
      <w:proofErr w:type="gramEnd"/>
      <w:r w:rsidRPr="00FA5290">
        <w:rPr>
          <w:rFonts w:ascii="Times New Roman" w:eastAsia="Times New Roman" w:hAnsi="Times New Roman" w:cs="Times New Roman"/>
          <w:color w:val="000000"/>
          <w:sz w:val="24"/>
          <w:szCs w:val="24"/>
          <w:shd w:val="clear" w:color="auto" w:fill="FFFFFF"/>
          <w:lang w:eastAsia="ru-RU"/>
        </w:rPr>
        <w:t>Так же обыгрываем других гостей домашних или диких животных.</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"Разные вопросы" Цель: усвоение грамматических основ русского языка.</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Для этой игры Вам понадобится мяч или мягкая игрушка. Перекидывайте друг другу мяч, сопровождая своё действие вопросом:</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Где растут листья? (На ветке).</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Где растут ветки? (На дереве).</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Где растут деревья? (В лесу).</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Задание можно усложнить. Вы, сидя на полу, перекатываете мяч по полу ногами. При этом нельзя помогать себе руками.</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b/>
          <w:bCs/>
          <w:color w:val="000000"/>
          <w:sz w:val="24"/>
          <w:szCs w:val="24"/>
          <w:bdr w:val="none" w:sz="0" w:space="0" w:color="auto" w:frame="1"/>
          <w:shd w:val="clear" w:color="auto" w:fill="FFFFFF"/>
          <w:lang w:eastAsia="ru-RU"/>
        </w:rPr>
        <w:t>Игра «Один-два»</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Предложить ребенку стать волшебником, превратить два слова в одно или наоборот, например, большие глаза-большеглазый, длинный хвос</w:t>
      </w:r>
      <w:proofErr w:type="gramStart"/>
      <w:r w:rsidRPr="00FA5290">
        <w:rPr>
          <w:rFonts w:ascii="Times New Roman" w:eastAsia="Times New Roman" w:hAnsi="Times New Roman" w:cs="Times New Roman"/>
          <w:color w:val="000000"/>
          <w:sz w:val="24"/>
          <w:szCs w:val="24"/>
          <w:shd w:val="clear" w:color="auto" w:fill="FFFFFF"/>
          <w:lang w:eastAsia="ru-RU"/>
        </w:rPr>
        <w:t>т-</w:t>
      </w:r>
      <w:proofErr w:type="gramEnd"/>
      <w:r w:rsidRPr="00FA5290">
        <w:rPr>
          <w:rFonts w:ascii="Times New Roman" w:eastAsia="Times New Roman" w:hAnsi="Times New Roman" w:cs="Times New Roman"/>
          <w:color w:val="000000"/>
          <w:sz w:val="24"/>
          <w:szCs w:val="24"/>
          <w:shd w:val="clear" w:color="auto" w:fill="FFFFFF"/>
          <w:lang w:eastAsia="ru-RU"/>
        </w:rPr>
        <w:t xml:space="preserve"> длиннохвостый и т.д.</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С целью введения в речь ребенка антонимов можно поиграть в игру «Наоборот». Задается вопрос: «Лес какой?». Необходимо ответить парой слов-антонимов: лес большой - лес маленький, лес старый - лес молодой, лес зимний - лес весенний или взрослый называет слово, а ребенок подбирает к нему антоним.</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b/>
          <w:bCs/>
          <w:color w:val="000000"/>
          <w:sz w:val="24"/>
          <w:szCs w:val="24"/>
          <w:bdr w:val="none" w:sz="0" w:space="0" w:color="auto" w:frame="1"/>
          <w:shd w:val="clear" w:color="auto" w:fill="FFFFFF"/>
          <w:lang w:eastAsia="ru-RU"/>
        </w:rPr>
        <w:t>Игра "Добавь слово"</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Эта игра развивает память, умение классифицировать предметы по группам и может проводиться в разных вариантах.</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i/>
          <w:iCs/>
          <w:color w:val="000000"/>
          <w:sz w:val="24"/>
          <w:szCs w:val="24"/>
          <w:bdr w:val="none" w:sz="0" w:space="0" w:color="auto" w:frame="1"/>
          <w:shd w:val="clear" w:color="auto" w:fill="FFFFFF"/>
          <w:lang w:eastAsia="ru-RU"/>
        </w:rPr>
        <w:t>Вариант 1.</w:t>
      </w:r>
      <w:r w:rsidRPr="00FA5290">
        <w:rPr>
          <w:rFonts w:ascii="Times New Roman" w:eastAsia="Times New Roman" w:hAnsi="Times New Roman" w:cs="Times New Roman"/>
          <w:color w:val="000000"/>
          <w:sz w:val="24"/>
          <w:szCs w:val="24"/>
          <w:shd w:val="clear" w:color="auto" w:fill="FFFFFF"/>
          <w:lang w:eastAsia="ru-RU"/>
        </w:rPr>
        <w:t xml:space="preserve"> Взрослый начинает игру: "В корзину я положил яблоки". Ребенок продолжает, повторяя все сказанное ранее и добавляя свое слово, соответствующее </w:t>
      </w:r>
      <w:proofErr w:type="gramStart"/>
      <w:r w:rsidRPr="00FA5290">
        <w:rPr>
          <w:rFonts w:ascii="Times New Roman" w:eastAsia="Times New Roman" w:hAnsi="Times New Roman" w:cs="Times New Roman"/>
          <w:color w:val="000000"/>
          <w:sz w:val="24"/>
          <w:szCs w:val="24"/>
          <w:shd w:val="clear" w:color="auto" w:fill="FFFFFF"/>
          <w:lang w:eastAsia="ru-RU"/>
        </w:rPr>
        <w:t>названному</w:t>
      </w:r>
      <w:proofErr w:type="gramEnd"/>
      <w:r w:rsidRPr="00FA5290">
        <w:rPr>
          <w:rFonts w:ascii="Times New Roman" w:eastAsia="Times New Roman" w:hAnsi="Times New Roman" w:cs="Times New Roman"/>
          <w:color w:val="000000"/>
          <w:sz w:val="24"/>
          <w:szCs w:val="24"/>
          <w:shd w:val="clear" w:color="auto" w:fill="FFFFFF"/>
          <w:lang w:eastAsia="ru-RU"/>
        </w:rPr>
        <w:t xml:space="preserve"> первым участником игры: "В корзину я положил яблоки и лимоны". Следующий играющий повторяет предложение и добавляет слово от себя. И так далее.</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i/>
          <w:iCs/>
          <w:color w:val="000000"/>
          <w:sz w:val="24"/>
          <w:szCs w:val="24"/>
          <w:bdr w:val="none" w:sz="0" w:space="0" w:color="auto" w:frame="1"/>
          <w:shd w:val="clear" w:color="auto" w:fill="FFFFFF"/>
          <w:lang w:eastAsia="ru-RU"/>
        </w:rPr>
        <w:t>Вариант 2.</w:t>
      </w:r>
      <w:r w:rsidRPr="00FA5290">
        <w:rPr>
          <w:rFonts w:ascii="Times New Roman" w:eastAsia="Times New Roman" w:hAnsi="Times New Roman" w:cs="Times New Roman"/>
          <w:color w:val="000000"/>
          <w:sz w:val="24"/>
          <w:szCs w:val="24"/>
          <w:shd w:val="clear" w:color="auto" w:fill="FFFFFF"/>
          <w:lang w:eastAsia="ru-RU"/>
        </w:rPr>
        <w:t xml:space="preserve"> Добавление слов осуществляется на основе заданной буквы или использования последовательности букв в алфавите. </w:t>
      </w:r>
      <w:proofErr w:type="gramStart"/>
      <w:r w:rsidRPr="00FA5290">
        <w:rPr>
          <w:rFonts w:ascii="Times New Roman" w:eastAsia="Times New Roman" w:hAnsi="Times New Roman" w:cs="Times New Roman"/>
          <w:color w:val="000000"/>
          <w:sz w:val="24"/>
          <w:szCs w:val="24"/>
          <w:shd w:val="clear" w:color="auto" w:fill="FFFFFF"/>
          <w:lang w:eastAsia="ru-RU"/>
        </w:rPr>
        <w:t>(Если на очередную букву сложно подобрать слово-название, то она пропускается.</w:t>
      </w:r>
      <w:proofErr w:type="gramEnd"/>
      <w:r w:rsidRPr="00FA5290">
        <w:rPr>
          <w:rFonts w:ascii="Times New Roman" w:eastAsia="Times New Roman" w:hAnsi="Times New Roman" w:cs="Times New Roman"/>
          <w:color w:val="000000"/>
          <w:sz w:val="24"/>
          <w:szCs w:val="24"/>
          <w:shd w:val="clear" w:color="auto" w:fill="FFFFFF"/>
          <w:lang w:eastAsia="ru-RU"/>
        </w:rPr>
        <w:t xml:space="preserve"> При этом</w:t>
      </w:r>
      <w:proofErr w:type="gramStart"/>
      <w:r w:rsidRPr="00FA5290">
        <w:rPr>
          <w:rFonts w:ascii="Times New Roman" w:eastAsia="Times New Roman" w:hAnsi="Times New Roman" w:cs="Times New Roman"/>
          <w:color w:val="000000"/>
          <w:sz w:val="24"/>
          <w:szCs w:val="24"/>
          <w:shd w:val="clear" w:color="auto" w:fill="FFFFFF"/>
          <w:lang w:eastAsia="ru-RU"/>
        </w:rPr>
        <w:t>,</w:t>
      </w:r>
      <w:proofErr w:type="gramEnd"/>
      <w:r w:rsidRPr="00FA5290">
        <w:rPr>
          <w:rFonts w:ascii="Times New Roman" w:eastAsia="Times New Roman" w:hAnsi="Times New Roman" w:cs="Times New Roman"/>
          <w:color w:val="000000"/>
          <w:sz w:val="24"/>
          <w:szCs w:val="24"/>
          <w:shd w:val="clear" w:color="auto" w:fill="FFFFFF"/>
          <w:lang w:eastAsia="ru-RU"/>
        </w:rPr>
        <w:t xml:space="preserve"> если игра проводится со старшими дошкольниками, то вполне допустимо использование опорной таблицы с изображением букв алфавита.) В первом случае это будет звучать так: "В корзину я положил арбуз, ... ананас, ... абрикос, ... апельсин" и т. д. Во втором так: "На столе стоит ваза, а в ней — апельсины, бананы, виноград, груша ..."</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b/>
          <w:bCs/>
          <w:color w:val="000000"/>
          <w:sz w:val="24"/>
          <w:szCs w:val="24"/>
          <w:bdr w:val="none" w:sz="0" w:space="0" w:color="auto" w:frame="1"/>
          <w:shd w:val="clear" w:color="auto" w:fill="FFFFFF"/>
          <w:lang w:eastAsia="ru-RU"/>
        </w:rPr>
        <w:t>Игра "Дополни предложение"</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 xml:space="preserve">Эта игра отличается </w:t>
      </w:r>
      <w:proofErr w:type="gramStart"/>
      <w:r w:rsidRPr="00FA5290">
        <w:rPr>
          <w:rFonts w:ascii="Times New Roman" w:eastAsia="Times New Roman" w:hAnsi="Times New Roman" w:cs="Times New Roman"/>
          <w:color w:val="000000"/>
          <w:sz w:val="24"/>
          <w:szCs w:val="24"/>
          <w:shd w:val="clear" w:color="auto" w:fill="FFFFFF"/>
          <w:lang w:eastAsia="ru-RU"/>
        </w:rPr>
        <w:t>от</w:t>
      </w:r>
      <w:proofErr w:type="gramEnd"/>
      <w:r w:rsidRPr="00FA5290">
        <w:rPr>
          <w:rFonts w:ascii="Times New Roman" w:eastAsia="Times New Roman" w:hAnsi="Times New Roman" w:cs="Times New Roman"/>
          <w:color w:val="000000"/>
          <w:sz w:val="24"/>
          <w:szCs w:val="24"/>
          <w:shd w:val="clear" w:color="auto" w:fill="FFFFFF"/>
          <w:lang w:eastAsia="ru-RU"/>
        </w:rPr>
        <w:t xml:space="preserve"> </w:t>
      </w:r>
      <w:proofErr w:type="gramStart"/>
      <w:r w:rsidRPr="00FA5290">
        <w:rPr>
          <w:rFonts w:ascii="Times New Roman" w:eastAsia="Times New Roman" w:hAnsi="Times New Roman" w:cs="Times New Roman"/>
          <w:color w:val="000000"/>
          <w:sz w:val="24"/>
          <w:szCs w:val="24"/>
          <w:shd w:val="clear" w:color="auto" w:fill="FFFFFF"/>
          <w:lang w:eastAsia="ru-RU"/>
        </w:rPr>
        <w:t>предыдущей</w:t>
      </w:r>
      <w:proofErr w:type="gramEnd"/>
      <w:r w:rsidRPr="00FA5290">
        <w:rPr>
          <w:rFonts w:ascii="Times New Roman" w:eastAsia="Times New Roman" w:hAnsi="Times New Roman" w:cs="Times New Roman"/>
          <w:color w:val="000000"/>
          <w:sz w:val="24"/>
          <w:szCs w:val="24"/>
          <w:shd w:val="clear" w:color="auto" w:fill="FFFFFF"/>
          <w:lang w:eastAsia="ru-RU"/>
        </w:rPr>
        <w:t xml:space="preserve"> некоторой сложностью, так как главным правилом является не только запоминание и воспроизведение всего сказанного ранее, но и забота о том, чтобы предложение не потеряло смысл и партнеры по игре могли продолжить его как можно дольше. Содержание же игры состоит в следующем: водящий называет любое слово, а каждый из участников по очереди добавляет к нему свое слово, повторяя целиком </w:t>
      </w:r>
      <w:r w:rsidRPr="00FA5290">
        <w:rPr>
          <w:rFonts w:ascii="Times New Roman" w:eastAsia="Times New Roman" w:hAnsi="Times New Roman" w:cs="Times New Roman"/>
          <w:color w:val="000000"/>
          <w:sz w:val="24"/>
          <w:szCs w:val="24"/>
          <w:shd w:val="clear" w:color="auto" w:fill="FFFFFF"/>
          <w:lang w:eastAsia="ru-RU"/>
        </w:rPr>
        <w:lastRenderedPageBreak/>
        <w:t>предыдущее. При распространении предложения слова могут быть размещены в различных его местах (в начале, конце, середине), но добавлять их необходимо с учетом смыслового содержания. Например, исходное слово "солнце":</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 светило солнце; - ярко светило солнце; - на небе ярко светило солнце;</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 на небе ярко светило весеннее солнце; - на небе ярко светило и играло весеннее солнце; - на небе ярко светило и играло лучами весеннее солнце; - на небе ярко светило и играло золотыми лучами весеннее солнце; и т.д.</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b/>
          <w:bCs/>
          <w:color w:val="000000"/>
          <w:sz w:val="24"/>
          <w:szCs w:val="24"/>
          <w:bdr w:val="none" w:sz="0" w:space="0" w:color="auto" w:frame="1"/>
          <w:shd w:val="clear" w:color="auto" w:fill="FFFFFF"/>
          <w:lang w:eastAsia="ru-RU"/>
        </w:rPr>
        <w:t>Игра "Кто что делает"</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Эта игра обогащает лексический запас детей словами-действиями (глаголами) и позволяет не только активизировать монологическую речь, но и выразительность неречевых средств воздействия на слушателей. В рамках этого варианта существует несколько способов организации игрового действия.</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а) Для игры необходим набор предметных картинок (картина, молоток, зонт, часы, кошка, собака, клубок ниток, газета и пр.). Детям показывают картинки (по одной) и задают вопросы: "Что с этим можно делать? Для чего это нужно?" Например: "Что можно повесить на стену? Из чего можно связать шарф? Где можно спрятаться от дождя? Кто дом сторожит? Что можно читать? Кто мышей ловит? Как узнать, сколько времени? Чем гвозди забивать?"</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 xml:space="preserve">б) Со старшими дошкольниками игра может проводиться без наглядной основы. Ведущий называет предмет, явление, объект, а игроки по очереди называют действие, выполняемое этим объектом, и слово-существительное для следующего игрока. Например, ведущий говорит: "Машина". Ребенок отвечает: "Едет. В дальнейшем к одному слову-существительному придумывают несколько глаголов. </w:t>
      </w:r>
      <w:proofErr w:type="gramStart"/>
      <w:r w:rsidRPr="00FA5290">
        <w:rPr>
          <w:rFonts w:ascii="Times New Roman" w:eastAsia="Times New Roman" w:hAnsi="Times New Roman" w:cs="Times New Roman"/>
          <w:color w:val="000000"/>
          <w:sz w:val="24"/>
          <w:szCs w:val="24"/>
          <w:shd w:val="clear" w:color="auto" w:fill="FFFFFF"/>
          <w:lang w:eastAsia="ru-RU"/>
        </w:rPr>
        <w:t>Например, "ветер" — воет, пыль поднимает, листья срывает, парус надувает, крылья ветряной мельницы вертит, освежает, тучи разгоняет и т. п.</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Обязательно похвалите ребенка, если он нашел удачное слово, движение, позу, жест, проявил активность и заинтересованность в поиске выразительных средств.</w:t>
      </w:r>
      <w:proofErr w:type="gramEnd"/>
      <w:r w:rsidRPr="00FA5290">
        <w:rPr>
          <w:rFonts w:ascii="Times New Roman" w:eastAsia="Times New Roman" w:hAnsi="Times New Roman" w:cs="Times New Roman"/>
          <w:color w:val="000000"/>
          <w:sz w:val="24"/>
          <w:szCs w:val="24"/>
          <w:shd w:val="clear" w:color="auto" w:fill="FFFFFF"/>
          <w:lang w:eastAsia="ru-RU"/>
        </w:rPr>
        <w:t xml:space="preserve"> Так развивается детская наблюдательность, точность восприятия и мыслительная активность (память, воображение). В следующий раз можно использовать другие объекты, но они должны быть хорошо знакомы ребенку. Характер предлагаемых заданий и вопросов может расширяться, а в последующем и придумываться самими детьми.</w:t>
      </w:r>
    </w:p>
    <w:p w:rsidR="0031586A" w:rsidRPr="00FA5290" w:rsidRDefault="0031586A" w:rsidP="00FA5290">
      <w:pPr>
        <w:shd w:val="clear" w:color="auto" w:fill="FFFFFF"/>
        <w:spacing w:after="150"/>
        <w:jc w:val="both"/>
        <w:rPr>
          <w:rFonts w:ascii="Times New Roman" w:eastAsia="Times New Roman" w:hAnsi="Times New Roman" w:cs="Times New Roman"/>
          <w:b/>
          <w:bCs/>
          <w:color w:val="601802"/>
          <w:sz w:val="24"/>
          <w:szCs w:val="24"/>
          <w:lang w:eastAsia="ru-RU"/>
        </w:rPr>
      </w:pPr>
      <w:r w:rsidRPr="00FA5290">
        <w:rPr>
          <w:rFonts w:ascii="Times New Roman" w:eastAsia="Times New Roman" w:hAnsi="Times New Roman" w:cs="Times New Roman"/>
          <w:b/>
          <w:bCs/>
          <w:color w:val="601802"/>
          <w:sz w:val="24"/>
          <w:szCs w:val="24"/>
          <w:lang w:eastAsia="ru-RU"/>
        </w:rPr>
        <w:t>Игры с предметами домашнего обихода</w:t>
      </w:r>
    </w:p>
    <w:p w:rsidR="0031586A" w:rsidRPr="00FA5290" w:rsidRDefault="0031586A" w:rsidP="00FA5290">
      <w:pPr>
        <w:spacing w:after="0"/>
        <w:rPr>
          <w:rFonts w:ascii="Times New Roman" w:eastAsia="Times New Roman" w:hAnsi="Times New Roman" w:cs="Times New Roman"/>
          <w:sz w:val="24"/>
          <w:szCs w:val="24"/>
          <w:lang w:eastAsia="ru-RU"/>
        </w:rPr>
      </w:pPr>
      <w:proofErr w:type="gramStart"/>
      <w:r w:rsidRPr="00FA5290">
        <w:rPr>
          <w:rFonts w:ascii="Times New Roman" w:eastAsia="Times New Roman" w:hAnsi="Times New Roman" w:cs="Times New Roman"/>
          <w:color w:val="000000"/>
          <w:sz w:val="24"/>
          <w:szCs w:val="24"/>
          <w:shd w:val="clear" w:color="auto" w:fill="FFFFFF"/>
          <w:lang w:eastAsia="ru-RU"/>
        </w:rPr>
        <w:t>Достоинством приведенных ниже игр на развитие мелкой моторики у детей является то, что для их проведения не требуются какие-то специальных игрушки, пособия и т.п.</w:t>
      </w:r>
      <w:proofErr w:type="gramEnd"/>
      <w:r w:rsidRPr="00FA5290">
        <w:rPr>
          <w:rFonts w:ascii="Times New Roman" w:eastAsia="Times New Roman" w:hAnsi="Times New Roman" w:cs="Times New Roman"/>
          <w:color w:val="000000"/>
          <w:sz w:val="24"/>
          <w:szCs w:val="24"/>
          <w:shd w:val="clear" w:color="auto" w:fill="FFFFFF"/>
          <w:lang w:eastAsia="ru-RU"/>
        </w:rPr>
        <w:t xml:space="preserve"> В играх используются подручные материалы, которые есть в любом доме: прищепки, пуговицы, бусинки, крупа и т.д.</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 Возьмите яркий поднос. Тонким равномерным слоем рассыпьте по подносу любую мелкую крупу. Проведите пальчиком ребенка по крупе. Получится яркая контрастная линия. Позвольте малышу самому нарисовать несколько хаотических линий. Затем попробуйте вместе нарисовать какие-нибудь предметы (забор, дождик, волны), буквы и т.д.</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 xml:space="preserve">• Подберите пуговицы разного цвета и размера. Сначала выложите рисунок сами, затем попросите малыша сделать то же самостоятельно. После того, как ребенок научится </w:t>
      </w:r>
      <w:r w:rsidRPr="00FA5290">
        <w:rPr>
          <w:rFonts w:ascii="Times New Roman" w:eastAsia="Times New Roman" w:hAnsi="Times New Roman" w:cs="Times New Roman"/>
          <w:color w:val="000000"/>
          <w:sz w:val="24"/>
          <w:szCs w:val="24"/>
          <w:shd w:val="clear" w:color="auto" w:fill="FFFFFF"/>
          <w:lang w:eastAsia="ru-RU"/>
        </w:rPr>
        <w:lastRenderedPageBreak/>
        <w:t>выполнять задание без вашей помощи, предложите ему придумывать свои варианты рисунков. Из пуговичной мозаики можно выложить неваляшку, бабочку, снеговика, мячики, бусы и т.д.</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 Возьмите решетку для раковины (обычно она состоит из множества клеточек). Ребенок ходит указательным и средним пальцами, как ножками, по этим клеткам, стараясь делать шаги на каждый ударный слог. "Ходить" можно поочередно то одной, то другой рукой, а можно - и двумя одновременно, говоря:</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"В зоопарке мы бродили,</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К каждой клетке подходили</w:t>
      </w:r>
      <w:proofErr w:type="gramStart"/>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И</w:t>
      </w:r>
      <w:proofErr w:type="gramEnd"/>
      <w:r w:rsidRPr="00FA5290">
        <w:rPr>
          <w:rFonts w:ascii="Times New Roman" w:eastAsia="Times New Roman" w:hAnsi="Times New Roman" w:cs="Times New Roman"/>
          <w:color w:val="000000"/>
          <w:sz w:val="24"/>
          <w:szCs w:val="24"/>
          <w:shd w:val="clear" w:color="auto" w:fill="FFFFFF"/>
          <w:lang w:eastAsia="ru-RU"/>
        </w:rPr>
        <w:t xml:space="preserve"> смотрели всех подряд:</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Медвежат, волчат, бобрят".</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 xml:space="preserve">• Берем </w:t>
      </w:r>
      <w:proofErr w:type="spellStart"/>
      <w:r w:rsidRPr="00FA5290">
        <w:rPr>
          <w:rFonts w:ascii="Times New Roman" w:eastAsia="Times New Roman" w:hAnsi="Times New Roman" w:cs="Times New Roman"/>
          <w:color w:val="000000"/>
          <w:sz w:val="24"/>
          <w:szCs w:val="24"/>
          <w:shd w:val="clear" w:color="auto" w:fill="FFFFFF"/>
          <w:lang w:eastAsia="ru-RU"/>
        </w:rPr>
        <w:t>пельменницу</w:t>
      </w:r>
      <w:proofErr w:type="spellEnd"/>
      <w:r w:rsidRPr="00FA5290">
        <w:rPr>
          <w:rFonts w:ascii="Times New Roman" w:eastAsia="Times New Roman" w:hAnsi="Times New Roman" w:cs="Times New Roman"/>
          <w:color w:val="000000"/>
          <w:sz w:val="24"/>
          <w:szCs w:val="24"/>
          <w:shd w:val="clear" w:color="auto" w:fill="FFFFFF"/>
          <w:lang w:eastAsia="ru-RU"/>
        </w:rPr>
        <w:t>. Ее поверхность, как вы помните, похожа на соты. Малыш двумя пальцами (указательным и средним) изображает пчелу, летающую над сотами:</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"Пальцы, как пчелы, летают по сотам</w:t>
      </w:r>
      <w:proofErr w:type="gramStart"/>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И</w:t>
      </w:r>
      <w:proofErr w:type="gramEnd"/>
      <w:r w:rsidRPr="00FA5290">
        <w:rPr>
          <w:rFonts w:ascii="Times New Roman" w:eastAsia="Times New Roman" w:hAnsi="Times New Roman" w:cs="Times New Roman"/>
          <w:color w:val="000000"/>
          <w:sz w:val="24"/>
          <w:szCs w:val="24"/>
          <w:shd w:val="clear" w:color="auto" w:fill="FFFFFF"/>
          <w:lang w:eastAsia="ru-RU"/>
        </w:rPr>
        <w:t xml:space="preserve"> в каждую входят с </w:t>
      </w:r>
      <w:proofErr w:type="spellStart"/>
      <w:r w:rsidRPr="00FA5290">
        <w:rPr>
          <w:rFonts w:ascii="Times New Roman" w:eastAsia="Times New Roman" w:hAnsi="Times New Roman" w:cs="Times New Roman"/>
          <w:color w:val="000000"/>
          <w:sz w:val="24"/>
          <w:szCs w:val="24"/>
          <w:shd w:val="clear" w:color="auto" w:fill="FFFFFF"/>
          <w:lang w:eastAsia="ru-RU"/>
        </w:rPr>
        <w:t>проверкою</w:t>
      </w:r>
      <w:proofErr w:type="spellEnd"/>
      <w:r w:rsidRPr="00FA5290">
        <w:rPr>
          <w:rFonts w:ascii="Times New Roman" w:eastAsia="Times New Roman" w:hAnsi="Times New Roman" w:cs="Times New Roman"/>
          <w:color w:val="000000"/>
          <w:sz w:val="24"/>
          <w:szCs w:val="24"/>
          <w:shd w:val="clear" w:color="auto" w:fill="FFFFFF"/>
          <w:lang w:eastAsia="ru-RU"/>
        </w:rPr>
        <w:t>: что там?</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Хватит ли меда всем нам до весны,</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Чтобы не снились голодные сны?".</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 Насыпаем в кастрюлю 1 кг гороха или фасоли. Ребенок запускает туда руки и изображает, как месят тесто, приговаривая:</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"Месим, месим тесто,</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Есть в печи место.</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Будут-будут из печи</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Булочки и калачи".</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 Насыпаем в кружку сухой горох. Ребенок на каждый ударный слог перекладывает горошины по одной в другую кружку. Сначала одной рукой, затем двумя руками одновременно, попеременно большим и средним пальцами, большим и безымянным, большим и мизинцем. Четверостишия подбираются любые.</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 Насыпаем горох на блюдце. Ребенок большим и указательным пальцами берет горошину и удерживает ее остальными пальцами (как при сборе ягод), потом берет следующую горошину, потом еще и еще - так набирает целую горсть. Можно делать это одной или двумя руками.</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 Две пробки от пластиковых бутылок кладем на столе резьбой вверх. Это - "лыжи". Указательный и средний пальцы встают в них, как ноги. Двигаемся на "лыжах", делая по шагу на каждый ударный слог:</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"Мы едем на лыжах, мы мчимся с горы,</w:t>
      </w:r>
      <w:bookmarkStart w:id="0" w:name="_GoBack"/>
      <w:bookmarkEnd w:id="0"/>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Мы любим забавы холодной зимы".</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То же самое можно попробовать проделать двумя руками одновременно.</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Ребенок собирает спички (или счетные палочки) одними и теми же пальцами разных рук (подушечками): двумя указательными, двумя средними и т.д.</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 Строим "сруб" из спичек или счетных палочек. Чем выше и ровнее сруб, тем лучше.</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 Бельевой прищепкой (проверьте на своих пальцах, чтобы она не была слишком тугой) поочередно "кусаем" ногтевые фаланги (от указательного к мизинцу и обратно) на ударные слоги стиха:</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"Сильно кусает котенок-глупыш,</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Он думает, это не палец, а мышь. (Смена рук.)</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Но я же играю с тобою, малыш,</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lastRenderedPageBreak/>
        <w:t>А будешь кусаться, скажу тебе: "Кыш!".</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 Натягиваем веревку на уровне плеч ребенка и даем ему несколько бельевых прищепок. На каждый ударный слог ребенок цепляет прищепку к веревке:</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"Прищеплю прищепки ловко</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Я на мамину веревку".</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 Ребенок комкает, начиная с уголка, носовой платок (или полиэтиленовый мешочек) так, чтобы он весь уместился в кулачке.</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 Ребенок катает грецкий орех между ладонями и приговаривает:</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"Я катаю мой орех,</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Чтобы стал круглее всех".</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 Два грецких ореха ребенок держит в одной руке и вращает их один вокруг другого.</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 xml:space="preserve">Почему так важно для детей развитие тонкой моторики рук? Дело в том, что в головном мозге человека </w:t>
      </w:r>
      <w:proofErr w:type="gramStart"/>
      <w:r w:rsidRPr="00FA5290">
        <w:rPr>
          <w:rFonts w:ascii="Times New Roman" w:eastAsia="Times New Roman" w:hAnsi="Times New Roman" w:cs="Times New Roman"/>
          <w:color w:val="000000"/>
          <w:sz w:val="24"/>
          <w:szCs w:val="24"/>
          <w:shd w:val="clear" w:color="auto" w:fill="FFFFFF"/>
          <w:lang w:eastAsia="ru-RU"/>
        </w:rPr>
        <w:t>центры, отвечающие за речь и движения пальцев рук расположены</w:t>
      </w:r>
      <w:proofErr w:type="gramEnd"/>
      <w:r w:rsidRPr="00FA5290">
        <w:rPr>
          <w:rFonts w:ascii="Times New Roman" w:eastAsia="Times New Roman" w:hAnsi="Times New Roman" w:cs="Times New Roman"/>
          <w:color w:val="000000"/>
          <w:sz w:val="24"/>
          <w:szCs w:val="24"/>
          <w:shd w:val="clear" w:color="auto" w:fill="FFFFFF"/>
          <w:lang w:eastAsia="ru-RU"/>
        </w:rPr>
        <w:t xml:space="preserve"> очень близко. Стимулируя тонкую моторику и активизируя тем самым </w:t>
      </w:r>
      <w:proofErr w:type="spellStart"/>
      <w:r w:rsidRPr="00FA5290">
        <w:rPr>
          <w:rFonts w:ascii="Times New Roman" w:eastAsia="Times New Roman" w:hAnsi="Times New Roman" w:cs="Times New Roman"/>
          <w:color w:val="000000"/>
          <w:sz w:val="24"/>
          <w:szCs w:val="24"/>
          <w:shd w:val="clear" w:color="auto" w:fill="FFFFFF"/>
          <w:lang w:eastAsia="ru-RU"/>
        </w:rPr>
        <w:t>соответсвующие</w:t>
      </w:r>
      <w:proofErr w:type="spellEnd"/>
      <w:r w:rsidRPr="00FA5290">
        <w:rPr>
          <w:rFonts w:ascii="Times New Roman" w:eastAsia="Times New Roman" w:hAnsi="Times New Roman" w:cs="Times New Roman"/>
          <w:color w:val="000000"/>
          <w:sz w:val="24"/>
          <w:szCs w:val="24"/>
          <w:shd w:val="clear" w:color="auto" w:fill="FFFFFF"/>
          <w:lang w:eastAsia="ru-RU"/>
        </w:rPr>
        <w:t xml:space="preserve"> отделы мозга, мы активизируем и соседние зоны, отвечающие за речь.</w:t>
      </w:r>
    </w:p>
    <w:p w:rsidR="0031586A" w:rsidRPr="00FA5290" w:rsidRDefault="0031586A" w:rsidP="00FA5290">
      <w:pPr>
        <w:shd w:val="clear" w:color="auto" w:fill="FFFFFF"/>
        <w:spacing w:after="150"/>
        <w:jc w:val="both"/>
        <w:rPr>
          <w:rFonts w:ascii="Times New Roman" w:eastAsia="Times New Roman" w:hAnsi="Times New Roman" w:cs="Times New Roman"/>
          <w:b/>
          <w:bCs/>
          <w:color w:val="601802"/>
          <w:sz w:val="24"/>
          <w:szCs w:val="24"/>
          <w:lang w:eastAsia="ru-RU"/>
        </w:rPr>
      </w:pPr>
      <w:r w:rsidRPr="00FA5290">
        <w:rPr>
          <w:rFonts w:ascii="Times New Roman" w:eastAsia="Times New Roman" w:hAnsi="Times New Roman" w:cs="Times New Roman"/>
          <w:b/>
          <w:bCs/>
          <w:color w:val="601802"/>
          <w:sz w:val="24"/>
          <w:szCs w:val="24"/>
          <w:lang w:eastAsia="ru-RU"/>
        </w:rPr>
        <w:t>Игры на развитие общей моторики</w:t>
      </w:r>
    </w:p>
    <w:p w:rsidR="00F81125" w:rsidRPr="00FA5290" w:rsidRDefault="0031586A" w:rsidP="00FA5290">
      <w:pPr>
        <w:rPr>
          <w:rFonts w:ascii="Times New Roman" w:eastAsia="Times New Roman" w:hAnsi="Times New Roman" w:cs="Times New Roman"/>
          <w:iCs/>
          <w:color w:val="000000"/>
          <w:sz w:val="24"/>
          <w:szCs w:val="24"/>
          <w:bdr w:val="none" w:sz="0" w:space="0" w:color="auto" w:frame="1"/>
          <w:shd w:val="clear" w:color="auto" w:fill="FFFFFF"/>
          <w:lang w:eastAsia="ru-RU"/>
        </w:rPr>
      </w:pPr>
      <w:r w:rsidRPr="00FA5290">
        <w:rPr>
          <w:rFonts w:ascii="Times New Roman" w:eastAsia="Times New Roman" w:hAnsi="Times New Roman" w:cs="Times New Roman"/>
          <w:color w:val="000000"/>
          <w:sz w:val="24"/>
          <w:szCs w:val="24"/>
          <w:shd w:val="clear" w:color="auto" w:fill="FFFFFF"/>
          <w:lang w:eastAsia="ru-RU"/>
        </w:rPr>
        <w:t>Развитие речи ребенка напрямую связано и с развитием общей моторики у детей. Поэтому двигательной активности ребенка тоже нужно уделять большое внимание, играя с ним в игры на развитие координации движений, пространственной ориентации. Спектр игр и игровых упражнений, способствующих решению этих задач, очень велик.</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Игра «Ловкий зайчик»: предложить ребенку попрыгать на двух ногах с продвижением вперед.</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b/>
          <w:bCs/>
          <w:color w:val="000000"/>
          <w:sz w:val="24"/>
          <w:szCs w:val="24"/>
          <w:bdr w:val="none" w:sz="0" w:space="0" w:color="auto" w:frame="1"/>
          <w:shd w:val="clear" w:color="auto" w:fill="FFFFFF"/>
          <w:lang w:eastAsia="ru-RU"/>
        </w:rPr>
        <w:t>Игра «Сбей кеглю»</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(любой предмет - коробку, бутылку). Нужно сбить кеглю, прокатывая мяч вперед.</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b/>
          <w:bCs/>
          <w:color w:val="000000"/>
          <w:sz w:val="24"/>
          <w:szCs w:val="24"/>
          <w:bdr w:val="none" w:sz="0" w:space="0" w:color="auto" w:frame="1"/>
          <w:shd w:val="clear" w:color="auto" w:fill="FFFFFF"/>
          <w:lang w:eastAsia="ru-RU"/>
        </w:rPr>
        <w:t>Игра «Попади в ворота»</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Нужно прокатить мяч между двух предметов (коробки, бутылки, кегли) не задев их.</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b/>
          <w:bCs/>
          <w:color w:val="000000"/>
          <w:sz w:val="24"/>
          <w:szCs w:val="24"/>
          <w:bdr w:val="none" w:sz="0" w:space="0" w:color="auto" w:frame="1"/>
          <w:shd w:val="clear" w:color="auto" w:fill="FFFFFF"/>
          <w:lang w:eastAsia="ru-RU"/>
        </w:rPr>
        <w:t>«Пройди, не задень»</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Ходьба на носочках между предметами, поставленными на расстоянии сорок сантиметров друг от друга. Расстояние можно уменьшать или увеличивать, в зависимости от возможностей ребенка.</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color w:val="000000"/>
          <w:sz w:val="24"/>
          <w:szCs w:val="24"/>
          <w:shd w:val="clear" w:color="auto" w:fill="FFFFFF"/>
          <w:lang w:eastAsia="ru-RU"/>
        </w:rPr>
        <w:t>Каждую минуту общения с ребенком можно превратить в увлекательную игру, которая будет способствовать не только развитию речи детей, но формированию личности ребенка, его морально-волевых качеств, а также станет своеобразным мостиком от мира детей к миру взрослых.</w:t>
      </w:r>
      <w:r w:rsidRPr="00FA5290">
        <w:rPr>
          <w:rFonts w:ascii="Times New Roman" w:eastAsia="Times New Roman" w:hAnsi="Times New Roman" w:cs="Times New Roman"/>
          <w:color w:val="000000"/>
          <w:sz w:val="24"/>
          <w:szCs w:val="24"/>
          <w:lang w:eastAsia="ru-RU"/>
        </w:rPr>
        <w:br/>
      </w:r>
      <w:r w:rsidRPr="00FA5290">
        <w:rPr>
          <w:rFonts w:ascii="Times New Roman" w:eastAsia="Times New Roman" w:hAnsi="Times New Roman" w:cs="Times New Roman"/>
          <w:i/>
          <w:iCs/>
          <w:color w:val="000000"/>
          <w:sz w:val="24"/>
          <w:szCs w:val="24"/>
          <w:bdr w:val="none" w:sz="0" w:space="0" w:color="auto" w:frame="1"/>
          <w:shd w:val="clear" w:color="auto" w:fill="FFFFFF"/>
          <w:lang w:eastAsia="ru-RU"/>
        </w:rPr>
        <w:t>Играйте с ребёнком на равных, поощряйте его ответы, радуйтесь успехам и маленьким победам! Желаю удачи!</w:t>
      </w:r>
    </w:p>
    <w:p w:rsidR="00922AE0" w:rsidRPr="00FA5290" w:rsidRDefault="00FA5290" w:rsidP="00FA5290">
      <w:pPr>
        <w:jc w:val="right"/>
        <w:rPr>
          <w:rFonts w:ascii="Times New Roman" w:hAnsi="Times New Roman" w:cs="Times New Roman"/>
        </w:rPr>
      </w:pPr>
      <w:r w:rsidRPr="00FA5290">
        <w:rPr>
          <w:rFonts w:ascii="Times New Roman" w:eastAsia="Times New Roman" w:hAnsi="Times New Roman" w:cs="Times New Roman"/>
          <w:iCs/>
          <w:color w:val="000000"/>
          <w:sz w:val="23"/>
          <w:szCs w:val="23"/>
          <w:bdr w:val="none" w:sz="0" w:space="0" w:color="auto" w:frame="1"/>
          <w:shd w:val="clear" w:color="auto" w:fill="FFFFFF"/>
          <w:lang w:eastAsia="ru-RU"/>
        </w:rPr>
        <w:t xml:space="preserve">Подготовила воспитатель </w:t>
      </w:r>
      <w:proofErr w:type="spellStart"/>
      <w:r w:rsidRPr="00FA5290">
        <w:rPr>
          <w:rFonts w:ascii="Times New Roman" w:eastAsia="Times New Roman" w:hAnsi="Times New Roman" w:cs="Times New Roman"/>
          <w:iCs/>
          <w:color w:val="000000"/>
          <w:sz w:val="23"/>
          <w:szCs w:val="23"/>
          <w:bdr w:val="none" w:sz="0" w:space="0" w:color="auto" w:frame="1"/>
          <w:shd w:val="clear" w:color="auto" w:fill="FFFFFF"/>
          <w:lang w:eastAsia="ru-RU"/>
        </w:rPr>
        <w:t>Сеслова</w:t>
      </w:r>
      <w:proofErr w:type="spellEnd"/>
      <w:r w:rsidRPr="00FA5290">
        <w:rPr>
          <w:rFonts w:ascii="Times New Roman" w:eastAsia="Times New Roman" w:hAnsi="Times New Roman" w:cs="Times New Roman"/>
          <w:iCs/>
          <w:color w:val="000000"/>
          <w:sz w:val="23"/>
          <w:szCs w:val="23"/>
          <w:bdr w:val="none" w:sz="0" w:space="0" w:color="auto" w:frame="1"/>
          <w:shd w:val="clear" w:color="auto" w:fill="FFFFFF"/>
          <w:lang w:eastAsia="ru-RU"/>
        </w:rPr>
        <w:t xml:space="preserve"> Л.Н.</w:t>
      </w:r>
    </w:p>
    <w:sectPr w:rsidR="00922AE0" w:rsidRPr="00FA52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86A"/>
    <w:rsid w:val="0031586A"/>
    <w:rsid w:val="00922AE0"/>
    <w:rsid w:val="00F81125"/>
    <w:rsid w:val="00FA5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469717">
      <w:bodyDiv w:val="1"/>
      <w:marLeft w:val="0"/>
      <w:marRight w:val="0"/>
      <w:marTop w:val="0"/>
      <w:marBottom w:val="0"/>
      <w:divBdr>
        <w:top w:val="none" w:sz="0" w:space="0" w:color="auto"/>
        <w:left w:val="none" w:sz="0" w:space="0" w:color="auto"/>
        <w:bottom w:val="none" w:sz="0" w:space="0" w:color="auto"/>
        <w:right w:val="none" w:sz="0" w:space="0" w:color="auto"/>
      </w:divBdr>
      <w:divsChild>
        <w:div w:id="24526121">
          <w:marLeft w:val="0"/>
          <w:marRight w:val="0"/>
          <w:marTop w:val="150"/>
          <w:marBottom w:val="150"/>
          <w:divBdr>
            <w:top w:val="none" w:sz="0" w:space="0" w:color="auto"/>
            <w:left w:val="none" w:sz="0" w:space="0" w:color="auto"/>
            <w:bottom w:val="none" w:sz="0" w:space="0" w:color="auto"/>
            <w:right w:val="none" w:sz="0" w:space="0" w:color="auto"/>
          </w:divBdr>
        </w:div>
        <w:div w:id="1743140327">
          <w:marLeft w:val="0"/>
          <w:marRight w:val="0"/>
          <w:marTop w:val="150"/>
          <w:marBottom w:val="150"/>
          <w:divBdr>
            <w:top w:val="none" w:sz="0" w:space="0" w:color="auto"/>
            <w:left w:val="none" w:sz="0" w:space="0" w:color="auto"/>
            <w:bottom w:val="none" w:sz="0" w:space="0" w:color="auto"/>
            <w:right w:val="none" w:sz="0" w:space="0" w:color="auto"/>
          </w:divBdr>
        </w:div>
        <w:div w:id="1686833130">
          <w:marLeft w:val="0"/>
          <w:marRight w:val="0"/>
          <w:marTop w:val="150"/>
          <w:marBottom w:val="150"/>
          <w:divBdr>
            <w:top w:val="none" w:sz="0" w:space="0" w:color="auto"/>
            <w:left w:val="none" w:sz="0" w:space="0" w:color="auto"/>
            <w:bottom w:val="none" w:sz="0" w:space="0" w:color="auto"/>
            <w:right w:val="none" w:sz="0" w:space="0" w:color="auto"/>
          </w:divBdr>
        </w:div>
        <w:div w:id="599533827">
          <w:marLeft w:val="0"/>
          <w:marRight w:val="0"/>
          <w:marTop w:val="150"/>
          <w:marBottom w:val="150"/>
          <w:divBdr>
            <w:top w:val="none" w:sz="0" w:space="0" w:color="auto"/>
            <w:left w:val="none" w:sz="0" w:space="0" w:color="auto"/>
            <w:bottom w:val="none" w:sz="0" w:space="0" w:color="auto"/>
            <w:right w:val="none" w:sz="0" w:space="0" w:color="auto"/>
          </w:divBdr>
        </w:div>
        <w:div w:id="1814058688">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2382</Words>
  <Characters>13580</Characters>
  <Application>Microsoft Office Word</Application>
  <DocSecurity>0</DocSecurity>
  <Lines>113</Lines>
  <Paragraphs>31</Paragraphs>
  <ScaleCrop>false</ScaleCrop>
  <Company/>
  <LinksUpToDate>false</LinksUpToDate>
  <CharactersWithSpaces>15931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АДмин</cp:lastModifiedBy>
  <cp:revision>5</cp:revision>
  <dcterms:created xsi:type="dcterms:W3CDTF">2020-04-29T15:42:00Z</dcterms:created>
  <dcterms:modified xsi:type="dcterms:W3CDTF">2022-01-29T10:53:00Z</dcterms:modified>
</cp:coreProperties>
</file>